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6D48" w14:textId="0EB2C530" w:rsidR="00EE4E0B" w:rsidRPr="00E167F2" w:rsidRDefault="00E167F2" w:rsidP="00EE4E0B">
      <w:pPr>
        <w:shd w:val="clear" w:color="auto" w:fill="FFFFFF"/>
        <w:spacing w:after="100" w:afterAutospacing="1" w:line="240" w:lineRule="auto"/>
        <w:rPr>
          <w:rFonts w:ascii="Helvetica" w:hAnsi="Helvetica" w:cs="Helvetica"/>
          <w:sz w:val="53"/>
          <w:szCs w:val="53"/>
          <w:shd w:val="clear" w:color="auto" w:fill="FFFFFF"/>
        </w:rPr>
      </w:pPr>
      <w:r>
        <w:rPr>
          <w:rFonts w:ascii="Helvetica" w:hAnsi="Helvetica" w:cs="Helvetica"/>
          <w:sz w:val="53"/>
          <w:szCs w:val="53"/>
          <w:shd w:val="clear" w:color="auto" w:fill="FFFFFF"/>
        </w:rPr>
        <w:t>Datenschutz</w:t>
      </w:r>
      <w:r>
        <w:rPr>
          <w:rFonts w:ascii="Helvetica" w:hAnsi="Helvetica" w:cs="Helvetica"/>
          <w:sz w:val="53"/>
          <w:szCs w:val="53"/>
          <w:shd w:val="clear" w:color="auto" w:fill="FFFFFF"/>
        </w:rPr>
        <w:br/>
      </w:r>
      <w:r w:rsidR="00EE4E0B" w:rsidRPr="00A400A2">
        <w:rPr>
          <w:rFonts w:ascii="Arial" w:eastAsia="Times New Roman" w:hAnsi="Arial" w:cs="Arial"/>
          <w:b/>
          <w:bCs/>
          <w:i/>
          <w:iCs/>
          <w:sz w:val="18"/>
          <w:szCs w:val="18"/>
          <w:lang w:eastAsia="de-DE"/>
        </w:rPr>
        <w:t>(</w:t>
      </w:r>
      <w:r w:rsidR="00900330">
        <w:rPr>
          <w:rFonts w:ascii="Arial" w:eastAsia="Times New Roman" w:hAnsi="Arial" w:cs="Arial"/>
          <w:b/>
          <w:bCs/>
          <w:i/>
          <w:iCs/>
          <w:sz w:val="18"/>
          <w:szCs w:val="18"/>
          <w:lang w:eastAsia="de-DE"/>
        </w:rPr>
        <w:t>Version</w:t>
      </w:r>
      <w:r w:rsidR="00EE4E0B" w:rsidRPr="00A400A2">
        <w:rPr>
          <w:rFonts w:ascii="Arial" w:eastAsia="Times New Roman" w:hAnsi="Arial" w:cs="Arial"/>
          <w:b/>
          <w:bCs/>
          <w:i/>
          <w:iCs/>
          <w:sz w:val="18"/>
          <w:szCs w:val="18"/>
          <w:lang w:eastAsia="de-DE"/>
        </w:rPr>
        <w:t xml:space="preserve">: </w:t>
      </w:r>
      <w:r w:rsidR="00BE1AE7">
        <w:rPr>
          <w:rFonts w:ascii="Arial" w:eastAsia="Times New Roman" w:hAnsi="Arial" w:cs="Arial"/>
          <w:b/>
          <w:bCs/>
          <w:i/>
          <w:iCs/>
          <w:sz w:val="18"/>
          <w:szCs w:val="18"/>
          <w:lang w:eastAsia="de-DE"/>
        </w:rPr>
        <w:t>11.03.2021</w:t>
      </w:r>
      <w:r w:rsidR="00EE4E0B" w:rsidRPr="00A400A2">
        <w:rPr>
          <w:rFonts w:ascii="Arial" w:eastAsia="Times New Roman" w:hAnsi="Arial" w:cs="Arial"/>
          <w:b/>
          <w:bCs/>
          <w:i/>
          <w:iCs/>
          <w:sz w:val="18"/>
          <w:szCs w:val="18"/>
          <w:lang w:eastAsia="de-DE"/>
        </w:rPr>
        <w:t>)</w:t>
      </w:r>
    </w:p>
    <w:p w14:paraId="4ADDA7D0"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 devolo AG nimmt den Schutz Ihrer personenbezogenen Daten sehr ernst. Wir möchten, dass Sie wissen, wann wir welche Daten erheben und wie wir sie verwenden. Wir haben technische und organisatorische Massnahmen getroffen, die sicherstellen, dass die Vorschriften über den Datenschutz sowohl von uns als auch von externen Dienstleistern beachtet werden.</w:t>
      </w:r>
    </w:p>
    <w:p w14:paraId="347BB0E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083F5030" w14:textId="031347D3" w:rsid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Im Zuge der Weiterentwicklung unserer Webseiten und der Implementierung neuer Technologien, um unseren Service für Sie zu verbessern, können auch Änderungen dieser Datenschutzerklärung erforderlich werden. Daher empfehlen wir Ihnen, sich diese Datenschutzerklärung ab und zu erneut durchzulesen.</w:t>
      </w:r>
    </w:p>
    <w:p w14:paraId="15B720A7" w14:textId="77777777" w:rsidR="00E167F2" w:rsidRPr="00E167F2" w:rsidRDefault="00E167F2" w:rsidP="00E167F2">
      <w:pPr>
        <w:spacing w:after="0" w:line="240" w:lineRule="auto"/>
        <w:rPr>
          <w:rFonts w:ascii="Arial" w:eastAsia="Times New Roman" w:hAnsi="Arial" w:cs="Arial"/>
          <w:sz w:val="24"/>
          <w:szCs w:val="24"/>
          <w:lang w:eastAsia="de-DE"/>
        </w:rPr>
      </w:pPr>
    </w:p>
    <w:p w14:paraId="7FF3FDFA"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 Zugriffsdaten und Hosting</w:t>
      </w:r>
      <w:r w:rsidRPr="00E167F2">
        <w:rPr>
          <w:rFonts w:ascii="Arial" w:eastAsia="Times New Roman" w:hAnsi="Arial" w:cs="Arial"/>
          <w:sz w:val="24"/>
          <w:szCs w:val="24"/>
          <w:lang w:eastAsia="de-DE"/>
        </w:rPr>
        <w:br/>
        <w:t> </w:t>
      </w:r>
    </w:p>
    <w:p w14:paraId="4E635708"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Sie können unsere Webseiten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Diese Zugriffsdaten werden ausschliesslich zum Zwecke der Sicherstellung eines störungsfreien Betriebs der Seite sowie der Verbesserung unseres Angebots ausgewertet. Dies dient der Wahrung unserer im Rahmen einer Interessensabwägung überwiegenden berechtigten Interessen an einer korrekten Darstellung unseres Angebots. Alle Zugriffsdaten werden spätestens sieben Tage nach Ende Ihres Seitenbesuchs gelöscht.</w:t>
      </w:r>
    </w:p>
    <w:p w14:paraId="540EA77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513A9C93"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Hostingdienstleistungen durch einen Drittanbieter</w:t>
      </w:r>
      <w:r w:rsidRPr="00E167F2">
        <w:rPr>
          <w:rFonts w:ascii="Arial" w:eastAsia="Times New Roman" w:hAnsi="Arial" w:cs="Arial"/>
          <w:sz w:val="24"/>
          <w:szCs w:val="24"/>
          <w:lang w:eastAsia="de-DE"/>
        </w:rPr>
        <w:br/>
        <w:t>Im Rahmen einer Verarbeitung in unserem Auftrag erbringt ein Drittanbieter für uns die Dienste zum Hosting und zur Darstellung der Webseite. Dies dient der Wahrung unserer im Rahmen einer Interessensabwägung überwiegenden berechtigten Interessen an einer korrekten Darstellung unseres Angebots. Alle Daten, die im Rahmen der Nutzung dieser Webseite oder in dafür vorgesehenen Formularen im Onlineshop wie folgend beschrieben erhoben werden, werden auf seinen Servern verarbeitet. Eine Verarbeitung auf anderen Servern findet nur in dem hier erläuterten Rahmen statt.</w:t>
      </w:r>
    </w:p>
    <w:p w14:paraId="50959D46"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Dieser Dienstleister sitzt innerhalb eines Landes der Europäischen Union oder des Europäischen Wirtschaftsraums.</w:t>
      </w:r>
    </w:p>
    <w:p w14:paraId="16BF7986"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4AA5BD28"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2. Datenerhebung und -verwendung zur Vertragsabwicklung und bei Eröffnung eines Kundenkontos</w:t>
      </w:r>
    </w:p>
    <w:p w14:paraId="53567934"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37749948"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Wir erheben personenbezogene Daten, wenn Sie uns diese im Rahmen Ihrer Bestellung, bei einer Kontaktaufnahme mit uns (z.B. per Kontaktformular oder E-Mail) oder bei Eröffnung eines Kundenkontos freiwillig mitteilen. Pflichtfelder werden als solche gekennzeichnet, da wir in diesen Fällen die Daten zwingend zur Vertragsabwicklung, bzw. zur Bearbeitung Ihrer Kontaktaufnahme oder Eröffnung des Kundenkontos benötigen und Sie ohne deren Angabe die Bestellung und/ oder die Kontoeröffnung nicht abschliessen, bzw. die Kontaktaufnahme nicht versenden können. Welche Daten erhoben werden, ist aus den jeweiligen Eingabeformularen ersichtlich. Wir verwenden die von ihnen mitgeteilten Daten zur Vertragsabwicklung und Bearbeitung Ihrer Anfragen. Nach vollständiger Abwicklung des Vertrages oder Löschung Ihres Kundenkontos werden Ihre Daten für die weitere Verarbeitung eingeschränkt und nach Ablauf der steuer- und handelsrechtlichen Aufbewahrungsfristen gelöscht, sofern Sie nicht ausdrücklich in eine weitere Nutzung Ihrer Daten eingewilligt haben oder wir uns eine darüber hinausgehende Datenverwendung vorbehalten, die gesetzlich erlaubt ist und über die wir Sie in dieser Erklärung informieren. Die Löschung Ihres Kundenkontos ist jederzeit möglich und kann entweder durch eine Nachricht an die unten beschriebene Kontaktmöglichkeit oder über eine dafür vorgesehene Funktion im Kundenkonto erfolgen.</w:t>
      </w:r>
    </w:p>
    <w:p w14:paraId="0F292D6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39BED45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3. Datenweitergabe</w:t>
      </w:r>
      <w:r w:rsidRPr="00E167F2">
        <w:rPr>
          <w:rFonts w:ascii="Arial" w:eastAsia="Times New Roman" w:hAnsi="Arial" w:cs="Arial"/>
          <w:sz w:val="24"/>
          <w:szCs w:val="24"/>
          <w:lang w:eastAsia="de-DE"/>
        </w:rPr>
        <w:br/>
        <w:t> </w:t>
      </w:r>
    </w:p>
    <w:p w14:paraId="68E57309"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Zur Vertragserfüllung geben wir Ihre Daten an das mit der Lieferung beauftragte Versandunternehmen weiter, soweit dies zur Lieferung bestellter Waren erforderlich ist. Je nach dem, welchen Zahlungsdienstleister Sie im Bestellprozess auswählen, geben wir zur Abwicklung von Zahlungen die hierfür erhobenen Zahlungsdaten an das mit der Zahlung beauftragte Kreditinstitut und ggf. von uns beauftragte Zahlungsdienstleister weiter bzw. an den ausgewählten Zahlungsdienst. Zum Teil erheben die ausgewählten Zahlungsdienstleister diese Daten auch selbst, soweit Sie dort ein Konto anlegen. In diesem Fall müssen Sie sich im Bestellprozess mit Ihren Zugangsdaten bei dem Zahlungsdienstleister anmelden. Es gilt insoweit die Datenschutzerklärung des jeweiligen Zahlungsdienstleisters.</w:t>
      </w:r>
    </w:p>
    <w:p w14:paraId="457B012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AE809B1"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4. E-Mail-Newsletter und Postwerbung</w:t>
      </w:r>
      <w:r w:rsidRPr="00E167F2">
        <w:rPr>
          <w:rFonts w:ascii="Arial" w:eastAsia="Times New Roman" w:hAnsi="Arial" w:cs="Arial"/>
          <w:sz w:val="24"/>
          <w:szCs w:val="24"/>
          <w:lang w:eastAsia="de-DE"/>
        </w:rPr>
        <w:br/>
        <w:t> </w:t>
      </w:r>
    </w:p>
    <w:p w14:paraId="52C87A94"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E-Mail-Werbung mit Anmeldung zum Newsletter</w:t>
      </w:r>
      <w:r w:rsidRPr="00E167F2">
        <w:rPr>
          <w:rFonts w:ascii="Arial" w:eastAsia="Times New Roman" w:hAnsi="Arial" w:cs="Arial"/>
          <w:sz w:val="24"/>
          <w:szCs w:val="24"/>
          <w:lang w:eastAsia="de-DE"/>
        </w:rPr>
        <w:br/>
        <w:t>Wenn Sie sich zu unserem Newsletter anmelden, verwenden wir die hierfür erforderlichen oder gesondert von Ihnen mitgeteilten Daten, um Ihnen regelmässig unseren E-Mail-Newsletter aufgrund Ihrer Einwilligung zuzusenden.</w:t>
      </w:r>
    </w:p>
    <w:p w14:paraId="70137134"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 Abmeldung vom Newsletter ist jederzeit möglich und kann entweder durch eine Nachricht an die unten beschriebene Kontaktmöglichkeit oder über einen dafür vorgesehenen Link im Newsletter erfolgen. Nach Abmeldung löschen wir Ihre E-Mail-Adresse, soweit Sie nicht ausdrücklich in eine weitere Nutzung Ihrer Daten eingewilligt haben oder wir uns eine darüber hinausgehende Datenverwendung vorbehalten, die gesetzlich erlaubt ist und über die wir Sie in dieser Erklärung informieren.</w:t>
      </w:r>
    </w:p>
    <w:p w14:paraId="34EAD83E"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Der Newsletter wird im Rahmen einer Verarbeitung in unserem Auftrag durch einen Dienstleister versendet, an den wir Ihre E-Mail-Adresse hierzu weitergeben.</w:t>
      </w:r>
    </w:p>
    <w:p w14:paraId="3076A235"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Dieser Dienstleister sitzt innerhalb eines Landes der Europäischen Union oder des Europäischen Wirtschaftsraums.</w:t>
      </w:r>
    </w:p>
    <w:p w14:paraId="5239A35E"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083D3E5E"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Postwerbung und Ihr Widerspruchsrecht</w:t>
      </w:r>
      <w:r w:rsidRPr="00E167F2">
        <w:rPr>
          <w:rFonts w:ascii="Arial" w:eastAsia="Times New Roman" w:hAnsi="Arial" w:cs="Arial"/>
          <w:sz w:val="24"/>
          <w:szCs w:val="24"/>
          <w:lang w:eastAsia="de-DE"/>
        </w:rPr>
        <w:br/>
        <w:t>Darüber hinaus behalten wir uns vor, Ihren Vor- und Nachnamen sowie Ihre Postanschrift für eigene Werbezwecke zu nutzen, z.B. zur Zusendung von interessanten Angeboten und Informationen zu unseren Produkten per Briefpost. Dies dient der Wahrung unserer im Rahmen einer Interessensabwägung überwiegenden berechtigten Interessen an einer werblichen Ansprache unserer Kunden.</w:t>
      </w:r>
    </w:p>
    <w:p w14:paraId="308E613C"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 Werbesendungen werden im Rahmen einer Verarbeitung in unserem Auftrag durch einen Dienstleister erbracht, an den wir Ihre Daten hierzu weitergeben.</w:t>
      </w:r>
      <w:r w:rsidRPr="00E167F2">
        <w:rPr>
          <w:rFonts w:ascii="Arial" w:eastAsia="Times New Roman" w:hAnsi="Arial" w:cs="Arial"/>
          <w:sz w:val="24"/>
          <w:szCs w:val="24"/>
          <w:lang w:eastAsia="de-DE"/>
        </w:rPr>
        <w:br/>
        <w:t>Sie können der Speicherung und Verwendung Ihrer Daten zu diesen Zwecken jederzeit durch eine Nachricht an die unten beschriebene Kontaktmöglichkeit widersprechen.</w:t>
      </w:r>
    </w:p>
    <w:p w14:paraId="6135006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495D65CE"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5. Datenverwendung bei Zahlungsabwicklung</w:t>
      </w:r>
      <w:r w:rsidRPr="00E167F2">
        <w:rPr>
          <w:rFonts w:ascii="Arial" w:eastAsia="Times New Roman" w:hAnsi="Arial" w:cs="Arial"/>
          <w:sz w:val="24"/>
          <w:szCs w:val="24"/>
          <w:lang w:eastAsia="de-DE"/>
        </w:rPr>
        <w:br/>
        <w:t> </w:t>
      </w:r>
    </w:p>
    <w:p w14:paraId="1F176961"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Bonitätsprüfung</w:t>
      </w:r>
      <w:r w:rsidRPr="00E167F2">
        <w:rPr>
          <w:rFonts w:ascii="Arial" w:eastAsia="Times New Roman" w:hAnsi="Arial" w:cs="Arial"/>
          <w:sz w:val="24"/>
          <w:szCs w:val="24"/>
          <w:lang w:eastAsia="de-DE"/>
        </w:rPr>
        <w:br/>
        <w:t>Sofern wir in Vorleistung treten, z.B. beim Kauf auf Rechnung oder Lastschrift, ist es für den Vertragsschluss erforderlich, eine Identitäts- und Bonitätsauskunft von hierauf spezialisierten Dienstleistungsunternehmen (Wirtschaftsauskunfteien) einzuholen. Dies dient der Wahrung unserer im Rahmen einer Interessensabwägung überwiegenden berechtigten Interessen, Zahlungsausfälle zu minimieren. Wir übermitteln hierzu Ihre für eine Bonitätsprüfung benötigten personenbezogenen Daten an folgende(s) Unternehmen:</w:t>
      </w:r>
    </w:p>
    <w:p w14:paraId="60326409"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RatePAY GmbH</w:t>
      </w:r>
      <w:r w:rsidRPr="00E167F2">
        <w:rPr>
          <w:rFonts w:ascii="Arial" w:eastAsia="Times New Roman" w:hAnsi="Arial" w:cs="Arial"/>
          <w:sz w:val="24"/>
          <w:szCs w:val="24"/>
          <w:lang w:eastAsia="de-DE"/>
        </w:rPr>
        <w:br/>
        <w:t>Franklinstrasse 28-29</w:t>
      </w:r>
      <w:r w:rsidRPr="00E167F2">
        <w:rPr>
          <w:rFonts w:ascii="Arial" w:eastAsia="Times New Roman" w:hAnsi="Arial" w:cs="Arial"/>
          <w:sz w:val="24"/>
          <w:szCs w:val="24"/>
          <w:lang w:eastAsia="de-DE"/>
        </w:rPr>
        <w:br/>
        <w:t>10587 Berlin</w:t>
      </w:r>
    </w:p>
    <w:p w14:paraId="08349726"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Angemessene Maßnahmen zur Wahrung Ihrer Rechte, Freiheiten und berechtigten Interessen werden hierbei berücksichtigt. Sie haben die Möglichkeit, mittels Kontaktaufnahme an unten beschriebene Kontaktmöglichkeit ihren Standpunkt darzulegen und die Entscheidung anzufechten.</w:t>
      </w:r>
    </w:p>
    <w:p w14:paraId="6497332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792D27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Identitäts- und Bonitätsprüfung bei Auswahl von Zahlungsdienstleistungen</w:t>
      </w:r>
      <w:r w:rsidRPr="00E167F2">
        <w:rPr>
          <w:rFonts w:ascii="Arial" w:eastAsia="Times New Roman" w:hAnsi="Arial" w:cs="Arial"/>
          <w:sz w:val="24"/>
          <w:szCs w:val="24"/>
          <w:lang w:eastAsia="de-DE"/>
        </w:rPr>
        <w:br/>
        <w:t>Bei Zahlung auf Rechnung für die dabei verbindliche Bonitätsprüfung durch unseren Dienstleister (Zahlungsanbieter) RatePay GmbH, Schlüterstrasse 39, 10629 Berlin, Deutschland sowie die von der RatePay GmbH beauftragten einschlägigen Auskunfteien. Details hierzu erfahren Sie im </w:t>
      </w:r>
      <w:hyperlink r:id="rId7" w:tgtFrame="_blank" w:tooltip="Opens external link in new window" w:history="1">
        <w:r w:rsidRPr="00E167F2">
          <w:rPr>
            <w:rStyle w:val="Hyperlink"/>
            <w:rFonts w:ascii="Arial" w:eastAsia="Times New Roman" w:hAnsi="Arial" w:cs="Arial"/>
            <w:sz w:val="24"/>
            <w:szCs w:val="24"/>
            <w:lang w:eastAsia="de-DE"/>
          </w:rPr>
          <w:t>Datenschutzhinweis der RatePay GmbH</w:t>
        </w:r>
      </w:hyperlink>
      <w:r w:rsidRPr="00E167F2">
        <w:rPr>
          <w:rFonts w:ascii="Arial" w:eastAsia="Times New Roman" w:hAnsi="Arial" w:cs="Arial"/>
          <w:sz w:val="24"/>
          <w:szCs w:val="24"/>
          <w:lang w:eastAsia="de-DE"/>
        </w:rPr>
        <w:t>.</w:t>
      </w:r>
    </w:p>
    <w:p w14:paraId="76A0CA89"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186E98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6. Integration des Trusted Shops Trustbadge</w:t>
      </w:r>
      <w:r w:rsidRPr="00E167F2">
        <w:rPr>
          <w:rFonts w:ascii="Arial" w:eastAsia="Times New Roman" w:hAnsi="Arial" w:cs="Arial"/>
          <w:sz w:val="24"/>
          <w:szCs w:val="24"/>
          <w:lang w:eastAsia="de-DE"/>
        </w:rPr>
        <w:br/>
        <w:t> </w:t>
      </w:r>
    </w:p>
    <w:p w14:paraId="7FB987FA"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Zur Anzeige unseres Trusted Shops Gütesiegels und der gesammelten Bewertungen sowie zum Angebot der Trusted Shops Produkte für Käufer nach einer Bestellung ist auf dieser Webseite das Trusted Shops Trustbadge eingebunden.</w:t>
      </w:r>
    </w:p>
    <w:p w14:paraId="0BA27AE8"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Dies dient der Wahrung unserer im Rahmen einer Interessensabwägung überwiegenden berechtigten Interessen an einer optimalen Vermarktung unseres Angebots. Das Trustbadge und die damit beworbenen Dienste sind ein Angebot der Trusted Shops GmbH, Subbelrather Str. 15C, 50823 Köln.</w:t>
      </w:r>
      <w:r w:rsidRPr="00E167F2">
        <w:rPr>
          <w:rFonts w:ascii="Arial" w:eastAsia="Times New Roman" w:hAnsi="Arial" w:cs="Arial"/>
          <w:sz w:val="24"/>
          <w:szCs w:val="24"/>
          <w:lang w:eastAsia="de-DE"/>
        </w:rPr>
        <w:br/>
        <w:t>Bei dem Aufruf des Trustbadge speichert der Webserver automatisch ein sogenanntes Server-Logfile, das z.B. Ihre IP-Adresse, Datum und Uhrzeit des Abrufs, übertragene Datenmenge und den anfragenden Provider (Zugriffsdaten) enthält und den Abruf dokumentiert. Diese Zugriffsdaten werden nicht ausgewertet und spätestens sieben Tagen nach Ende Ihres Seitenbesuchs automatisch überschrieben.</w:t>
      </w:r>
      <w:r w:rsidRPr="00E167F2">
        <w:rPr>
          <w:rFonts w:ascii="Arial" w:eastAsia="Times New Roman" w:hAnsi="Arial" w:cs="Arial"/>
          <w:sz w:val="24"/>
          <w:szCs w:val="24"/>
          <w:lang w:eastAsia="de-DE"/>
        </w:rPr>
        <w:br/>
        <w:t>Weitere personenbezogene Daten werden lediglich an Trusted Shops übertragen, soweit Sie hierzu eingewilligt haben, sich nach Abschluss einer Bestellung für die Nutzung von Trusted Shops Produkten entscheiden oder sich bereits für die Nutzung registriert haben. In diesem Fall gilt die zwischen Ihnen und Trusted Shops getroffene vertragliche Vereinbarung.</w:t>
      </w:r>
    </w:p>
    <w:p w14:paraId="7351DE2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26C3C5F9"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7. Cookies und Webanalyse</w:t>
      </w:r>
      <w:r w:rsidRPr="00E167F2">
        <w:rPr>
          <w:rFonts w:ascii="Arial" w:eastAsia="Times New Roman" w:hAnsi="Arial" w:cs="Arial"/>
          <w:sz w:val="24"/>
          <w:szCs w:val="24"/>
          <w:lang w:eastAsia="de-DE"/>
        </w:rPr>
        <w:br/>
        <w:t> </w:t>
      </w:r>
    </w:p>
    <w:p w14:paraId="3F8EB29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Um den Besuch unserer Website attraktiv zu gestalten und die Nutzung bestimmter Funktionen zu ermöglichen, um passende Produkte anzuzeigen oder zur Marktforschung verwenden wir auf verschiedenen Seiten sogenannte Cookies. Dies dient der Wahrung unserer im Rahmen einer Interessensabwägung überwiegenden berechtigten Interessen an einer optimierten Darstellung unseres Angebots. Cookies sind kleine Textdateien, die automatisch auf Ihrem Endgerät gespeichert werden. Einige der von uns verwendeten Cookies werden nach Ende der Browser-Sitzung, also nach Schliessen Ihres Browsers, wieder gelöscht (sog. Sitzungs-Cookies). Andere Cookies verbleiben auf Ihrem Endgerät und ermöglichen uns, Ihren Browser beim nächsten Besuch wiederzuerkennen (persistente Cookies). Die Dauer der Speicherung können Sie der Übersicht in den Cookie-Einstellungen Ihres Webbrowsers entnehmen. Sie können Ihren Browser so einstellen, dass Sie über das Setzen von Cookies informiert werden und einzeln über deren Annahme entscheiden oder die Annahme von Cookies für bestimmte Fälle oder generell ausschließen.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14:paraId="6066B348"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br/>
        <w:t xml:space="preserve">Internet Explorer™: </w:t>
      </w:r>
      <w:hyperlink r:id="rId8" w:tgtFrame="_blank" w:history="1">
        <w:r w:rsidRPr="00E167F2">
          <w:rPr>
            <w:rStyle w:val="Hyperlink"/>
            <w:rFonts w:ascii="Arial" w:eastAsia="Times New Roman" w:hAnsi="Arial" w:cs="Arial"/>
            <w:sz w:val="24"/>
            <w:szCs w:val="24"/>
            <w:lang w:eastAsia="de-DE"/>
          </w:rPr>
          <w:t>http://windows.microsoft.com/de-DE/windows-vista/Block-or-allow-cookies</w:t>
        </w:r>
      </w:hyperlink>
    </w:p>
    <w:p w14:paraId="5EF8BC3A"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br/>
        <w:t>Safari™: </w:t>
      </w:r>
      <w:hyperlink r:id="rId9" w:tgtFrame="_blank" w:history="1">
        <w:r w:rsidRPr="00E167F2">
          <w:rPr>
            <w:rStyle w:val="Hyperlink"/>
            <w:rFonts w:ascii="Arial" w:eastAsia="Times New Roman" w:hAnsi="Arial" w:cs="Arial"/>
            <w:sz w:val="24"/>
            <w:szCs w:val="24"/>
            <w:lang w:eastAsia="de-DE"/>
          </w:rPr>
          <w:t>https://support.apple.com/</w:t>
        </w:r>
      </w:hyperlink>
    </w:p>
    <w:p w14:paraId="0759EC91"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br/>
        <w:t xml:space="preserve">Chrome™: </w:t>
      </w:r>
      <w:hyperlink r:id="rId10" w:tgtFrame="_blank" w:history="1">
        <w:r w:rsidRPr="00E167F2">
          <w:rPr>
            <w:rStyle w:val="Hyperlink"/>
            <w:rFonts w:ascii="Arial" w:eastAsia="Times New Roman" w:hAnsi="Arial" w:cs="Arial"/>
            <w:sz w:val="24"/>
            <w:szCs w:val="24"/>
            <w:lang w:eastAsia="de-DE"/>
          </w:rPr>
          <w:t>http://support.google.com/chrome/bin/answer.py?hl=de&amp;hlrm=en&amp;answer=95647</w:t>
        </w:r>
      </w:hyperlink>
    </w:p>
    <w:p w14:paraId="1FD534F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br/>
        <w:t xml:space="preserve">Firefox™ </w:t>
      </w:r>
      <w:hyperlink r:id="rId11" w:tgtFrame="_blank" w:history="1">
        <w:r w:rsidRPr="00E167F2">
          <w:rPr>
            <w:rStyle w:val="Hyperlink"/>
            <w:rFonts w:ascii="Arial" w:eastAsia="Times New Roman" w:hAnsi="Arial" w:cs="Arial"/>
            <w:sz w:val="24"/>
            <w:szCs w:val="24"/>
            <w:lang w:eastAsia="de-DE"/>
          </w:rPr>
          <w:t>https://support.mozilla.org/de/kb/cookies-erlauben-und-ablehnen</w:t>
        </w:r>
      </w:hyperlink>
    </w:p>
    <w:p w14:paraId="515CD93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br/>
        <w:t>Opera™ : </w:t>
      </w:r>
      <w:hyperlink r:id="rId12" w:tgtFrame="_blank" w:history="1">
        <w:r w:rsidRPr="00E167F2">
          <w:rPr>
            <w:rStyle w:val="Hyperlink"/>
            <w:rFonts w:ascii="Arial" w:eastAsia="Times New Roman" w:hAnsi="Arial" w:cs="Arial"/>
            <w:sz w:val="24"/>
            <w:szCs w:val="24"/>
            <w:lang w:eastAsia="de-DE"/>
          </w:rPr>
          <w:t>https://help.opera.com/latest/web-preferences/</w:t>
        </w:r>
      </w:hyperlink>
    </w:p>
    <w:p w14:paraId="720600BF"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br/>
      </w:r>
      <w:r w:rsidRPr="00E167F2">
        <w:rPr>
          <w:rFonts w:ascii="Arial" w:eastAsia="Times New Roman" w:hAnsi="Arial" w:cs="Arial"/>
          <w:i/>
          <w:iCs/>
          <w:sz w:val="24"/>
          <w:szCs w:val="24"/>
          <w:lang w:eastAsia="de-DE"/>
        </w:rPr>
        <w:t>Bei der Nichtannahme von Cookies kann die Funktionalität unserer Website eingeschränkt sein.</w:t>
      </w:r>
    </w:p>
    <w:p w14:paraId="6B57A38F"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C2A8EA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Diese Website benutzt im Rahmen der Anwendung von Google Analytics (siehe unten) auch das sogenannte DoubleClick-Cookie, das eine Wiedererkennung Ihres Browsers beim Besuch anderer Websites ermöglicht. Dies dient der Wahrung unserer im Rahmen einer Interessensabwägung überwiegenden berechtigten Interessen an einer optimalen Vermarktung unserer Webseite. Die durch das Cookie automatisch erzeugten Informationen über den Besuch dieser Website werden an einen Server von Google in den USA übertragen und dort gespeichert. Die IP Adresse wird dabei durch die Aktivierung der IP-Anonymisierung auf dieser Webseite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nicht mit anderen Daten von Google zusammengeführt.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Google wird diese Informationen benutzen, um Reports über die Websiteaktivitäten zusammenzustellen und um weitere mit der Websitenutzung verbundene Dienstleistungen zu erbringen. Dies dient der Wahrung unserer im Rahmen einer Interessensabwägung überwiegenden berechtigten Interessen an einer optimalen Vermarktung unserer Webseite. Auch wird Google diese Informationen gegebenenfalls an Dritte übertragen, sofern dies gesetzlich vorgeschrieben oder soweit Dritte diese Daten im Auftrag von Google verarbeiten.</w:t>
      </w:r>
      <w:r w:rsidRPr="00E167F2">
        <w:rPr>
          <w:rFonts w:ascii="Arial" w:eastAsia="Times New Roman" w:hAnsi="Arial" w:cs="Arial"/>
          <w:sz w:val="24"/>
          <w:szCs w:val="24"/>
          <w:lang w:eastAsia="de-DE"/>
        </w:rPr>
        <w:br/>
        <w:t>Google Double Click ist ein Angebot der Google LLC. (www.google.de).</w:t>
      </w:r>
      <w:r w:rsidRPr="00E167F2">
        <w:rPr>
          <w:rFonts w:ascii="Arial" w:eastAsia="Times New Roman" w:hAnsi="Arial" w:cs="Arial"/>
          <w:sz w:val="24"/>
          <w:szCs w:val="24"/>
          <w:lang w:eastAsia="de-DE"/>
        </w:rPr>
        <w:br/>
        <w:t>Die Google LLC hat ihren Hauptsitz in den USA und ist zertifiziert unter dem EU-US-Privacy Shield. Ein aktuelles Zertifikat kann </w:t>
      </w:r>
      <w:hyperlink r:id="rId13" w:tgtFrame="_blank" w:history="1">
        <w:r w:rsidRPr="00E167F2">
          <w:rPr>
            <w:rStyle w:val="Hyperlink"/>
            <w:rFonts w:ascii="Arial" w:eastAsia="Times New Roman" w:hAnsi="Arial" w:cs="Arial"/>
            <w:sz w:val="24"/>
            <w:szCs w:val="24"/>
            <w:lang w:eastAsia="de-DE"/>
          </w:rPr>
          <w:t>hier</w:t>
        </w:r>
      </w:hyperlink>
      <w:r w:rsidRPr="00E167F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Sie können das DoubleClick-Cookie über </w:t>
      </w:r>
      <w:hyperlink r:id="rId14" w:tgtFrame="_blank" w:history="1">
        <w:r w:rsidRPr="00E167F2">
          <w:rPr>
            <w:rStyle w:val="Hyperlink"/>
            <w:rFonts w:ascii="Arial" w:eastAsia="Times New Roman" w:hAnsi="Arial" w:cs="Arial"/>
            <w:sz w:val="24"/>
            <w:szCs w:val="24"/>
            <w:lang w:eastAsia="de-DE"/>
          </w:rPr>
          <w:t>diesen Link</w:t>
        </w:r>
      </w:hyperlink>
      <w:r w:rsidRPr="00E167F2">
        <w:rPr>
          <w:rFonts w:ascii="Arial" w:eastAsia="Times New Roman" w:hAnsi="Arial" w:cs="Arial"/>
          <w:sz w:val="24"/>
          <w:szCs w:val="24"/>
          <w:lang w:eastAsia="de-DE"/>
        </w:rPr>
        <w:t> deaktivieren. Daneben können Sie sich bei der </w:t>
      </w:r>
      <w:hyperlink r:id="rId15" w:tgtFrame="_blank" w:history="1">
        <w:r w:rsidRPr="00E167F2">
          <w:rPr>
            <w:rStyle w:val="Hyperlink"/>
            <w:rFonts w:ascii="Arial" w:eastAsia="Times New Roman" w:hAnsi="Arial" w:cs="Arial"/>
            <w:sz w:val="24"/>
            <w:szCs w:val="24"/>
            <w:lang w:eastAsia="de-DE"/>
          </w:rPr>
          <w:t>Digital Advertising Alliance</w:t>
        </w:r>
      </w:hyperlink>
      <w:r w:rsidRPr="00E167F2">
        <w:rPr>
          <w:rFonts w:ascii="Arial" w:eastAsia="Times New Roman" w:hAnsi="Arial" w:cs="Arial"/>
          <w:sz w:val="24"/>
          <w:szCs w:val="24"/>
          <w:lang w:eastAsia="de-DE"/>
        </w:rPr>
        <w:t> über das Setzen von Cookies informieren und Einstellungen hierzu vornehmen. Schliesslich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14:paraId="27B041B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2FD5CC2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Einsatz von Google (Universal) Analytics zur Webanalyse</w:t>
      </w:r>
      <w:r w:rsidRPr="00E167F2">
        <w:rPr>
          <w:rFonts w:ascii="Arial" w:eastAsia="Times New Roman" w:hAnsi="Arial" w:cs="Arial"/>
          <w:sz w:val="24"/>
          <w:szCs w:val="24"/>
          <w:lang w:eastAsia="de-DE"/>
        </w:rPr>
        <w:br/>
        <w:t>Zur Webseitenanalyse setzt diese Website Google (Universal) Analytics ein, einen Webanalysedienst der Google LLC (www.google.de). Dies dient der Wahrung unserer im Rahmen einer Interessensabwägung überwiegenden berechtigten Interessen an einer optimierten Darstellung unseres Angebots. Google (Universal) Analytics verwendet Methoden, die eine Analyse der Benutzung der Website durch Sie ermöglichen, wie zum Beispiel Cookies. Die automatisch erhobenen Informationen über Ihre Benutzung dieser Website werden in der Regel an einen Server von Google in den USA übertragen und dort gespeichert. Durch die Aktivierung der IP-Anonymisierung auf dieser Webseite wird dabei die IP-Adresse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grundsätzlich nicht mit anderen Daten von Google zusammengeführt.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Die Google LLC hat ihren Hauptsitz in den USA und ist zertifiziert unter dem EU-US-Privacy Shield. Ein aktuelles Zertifikat kann </w:t>
      </w:r>
      <w:hyperlink r:id="rId16" w:tgtFrame="_blank" w:history="1">
        <w:r w:rsidRPr="00E167F2">
          <w:rPr>
            <w:rStyle w:val="Hyperlink"/>
            <w:rFonts w:ascii="Arial" w:eastAsia="Times New Roman" w:hAnsi="Arial" w:cs="Arial"/>
            <w:sz w:val="24"/>
            <w:szCs w:val="24"/>
            <w:lang w:eastAsia="de-DE"/>
          </w:rPr>
          <w:t>hier</w:t>
        </w:r>
      </w:hyperlink>
      <w:r w:rsidRPr="00E167F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 xml:space="preserve">Sie können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7" w:tgtFrame="_blank" w:history="1">
        <w:r w:rsidRPr="00E167F2">
          <w:rPr>
            <w:rStyle w:val="Hyperlink"/>
            <w:rFonts w:ascii="Arial" w:eastAsia="Times New Roman" w:hAnsi="Arial" w:cs="Arial"/>
            <w:sz w:val="24"/>
            <w:szCs w:val="24"/>
            <w:lang w:eastAsia="de-DE"/>
          </w:rPr>
          <w:t>tools.google.com/dlpage/gaoptout</w:t>
        </w:r>
      </w:hyperlink>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Alternativ zum Browser-Plugin können Sie </w:t>
      </w:r>
      <w:hyperlink r:id="rId18" w:tgtFrame="_blank" w:history="1">
        <w:r w:rsidRPr="00E167F2">
          <w:rPr>
            <w:rStyle w:val="Hyperlink"/>
            <w:rFonts w:ascii="Arial" w:eastAsia="Times New Roman" w:hAnsi="Arial" w:cs="Arial"/>
            <w:sz w:val="24"/>
            <w:szCs w:val="24"/>
            <w:lang w:eastAsia="de-DE"/>
          </w:rPr>
          <w:t>diesen Link</w:t>
        </w:r>
      </w:hyperlink>
      <w:r w:rsidRPr="00E167F2">
        <w:rPr>
          <w:rFonts w:ascii="Arial" w:eastAsia="Times New Roman" w:hAnsi="Arial" w:cs="Arial"/>
          <w:sz w:val="24"/>
          <w:szCs w:val="24"/>
          <w:lang w:eastAsia="de-DE"/>
        </w:rPr>
        <w:t> klicken, um die Erfassung durch Google Analytics auf dieser Website zukünftig zu verhindern. Dabei wird ein Opt-Out-Cookie auf Ihrem Endgerät abgelegt. Löschen Sie Ihre Cookies, müssen Sie den Link erneut klicken.</w:t>
      </w:r>
    </w:p>
    <w:p w14:paraId="38065A6C"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66C7C20A"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8. Werbung über Marketing-Netzwerke</w:t>
      </w:r>
      <w:r w:rsidRPr="00E167F2">
        <w:rPr>
          <w:rFonts w:ascii="Arial" w:eastAsia="Times New Roman" w:hAnsi="Arial" w:cs="Arial"/>
          <w:sz w:val="24"/>
          <w:szCs w:val="24"/>
          <w:lang w:eastAsia="de-DE"/>
        </w:rPr>
        <w:br/>
        <w:t> </w:t>
      </w:r>
    </w:p>
    <w:p w14:paraId="186BED8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Google AdWords Remarketing</w:t>
      </w:r>
      <w:r w:rsidRPr="00E167F2">
        <w:rPr>
          <w:rFonts w:ascii="Arial" w:eastAsia="Times New Roman" w:hAnsi="Arial" w:cs="Arial"/>
          <w:sz w:val="24"/>
          <w:szCs w:val="24"/>
          <w:lang w:eastAsia="de-DE"/>
        </w:rPr>
        <w:br/>
        <w:t>Über Google Adwords werben wir für diese Website in den Google Suchergebnissen sowie auf den Websites Dritter. Dazu wird bei Besuch unserer Website das sog. Remarketing Cookie von Google gesetzt, das automatisch mittels einer pseudonymen CookieID und auf Grundlage der von Ihnen besuchten Seiten eine interessenbasierte Werbung ermöglicht. Dies dient der Wahrung unserer im Rahmen einer Interessensabwägung überwiegenden berechtigten Interessen an einer optimalen Vermarktung unserer Webseite.</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Eine darüber hinausgehende Datenverarbeitung findet nur statt, sofern Sie gegenüber Google zugestimmt haben, dass Ihr Web- und App-Browserverlauf von Google mit ihrem Google-Konto verknüpft wird und Informationen aus ihrem Google-Konto zum Personalisieren von Anzeigen verwendet werden, die sie im Web sehen. Sind sie in diesem Fall während des Seitenbesuchs unserer Webseite bei Google eingeloggt, verwendet Google Ihre Daten zusammen mit Google Analytics-Daten, um Zielgruppenlisten für geräteübergreifendes Remarketing zu erstellen und zu definieren. Dazu werden Ihre personenbezogenen Daten von Google vorübergehend mit Google Analytics-Daten verknüpft, um Zielgruppen zu bilden.</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Google AdWords Remarketing ist ein Angebot der Google LLC (www.google.de). Die Google LLC hat ihren Hauptsitz in den USA und ist zertifiziert unter dem EU-US-Privacy Shield. Ein aktuelles Zertifikat kann </w:t>
      </w:r>
      <w:hyperlink r:id="rId19" w:tgtFrame="_blank" w:history="1">
        <w:r w:rsidRPr="00E167F2">
          <w:rPr>
            <w:rStyle w:val="Hyperlink"/>
            <w:rFonts w:ascii="Arial" w:eastAsia="Times New Roman" w:hAnsi="Arial" w:cs="Arial"/>
            <w:sz w:val="24"/>
            <w:szCs w:val="24"/>
            <w:lang w:eastAsia="de-DE"/>
          </w:rPr>
          <w:t>hier</w:t>
        </w:r>
      </w:hyperlink>
      <w:r w:rsidRPr="00E167F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Sie können das Remarketing-Cookie über </w:t>
      </w:r>
      <w:hyperlink r:id="rId20" w:tgtFrame="_blank" w:history="1">
        <w:r w:rsidRPr="00E167F2">
          <w:rPr>
            <w:rStyle w:val="Hyperlink"/>
            <w:rFonts w:ascii="Arial" w:eastAsia="Times New Roman" w:hAnsi="Arial" w:cs="Arial"/>
            <w:sz w:val="24"/>
            <w:szCs w:val="24"/>
            <w:lang w:eastAsia="de-DE"/>
          </w:rPr>
          <w:t>diesen Link</w:t>
        </w:r>
      </w:hyperlink>
      <w:r w:rsidRPr="00E167F2">
        <w:rPr>
          <w:rFonts w:ascii="Arial" w:eastAsia="Times New Roman" w:hAnsi="Arial" w:cs="Arial"/>
          <w:sz w:val="24"/>
          <w:szCs w:val="24"/>
          <w:lang w:eastAsia="de-DE"/>
        </w:rPr>
        <w:t> deaktivieren. Daneben können Sie sich bei der </w:t>
      </w:r>
      <w:hyperlink r:id="rId21" w:tgtFrame="_blank" w:history="1">
        <w:r w:rsidRPr="00E167F2">
          <w:rPr>
            <w:rStyle w:val="Hyperlink"/>
            <w:rFonts w:ascii="Arial" w:eastAsia="Times New Roman" w:hAnsi="Arial" w:cs="Arial"/>
            <w:sz w:val="24"/>
            <w:szCs w:val="24"/>
            <w:lang w:eastAsia="de-DE"/>
          </w:rPr>
          <w:t>Digital Advertising Alliance</w:t>
        </w:r>
      </w:hyperlink>
      <w:r w:rsidRPr="00E167F2">
        <w:rPr>
          <w:rFonts w:ascii="Arial" w:eastAsia="Times New Roman" w:hAnsi="Arial" w:cs="Arial"/>
          <w:sz w:val="24"/>
          <w:szCs w:val="24"/>
          <w:lang w:eastAsia="de-DE"/>
        </w:rPr>
        <w:t> über das Setzen von Cookies informieren und Einstellungen hierzu vornehmen.</w:t>
      </w:r>
    </w:p>
    <w:p w14:paraId="7F84ED9F"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299CDDD5"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9. Versand von Bewertungserinnerungen per E-Mail</w:t>
      </w:r>
      <w:r w:rsidRPr="00E167F2">
        <w:rPr>
          <w:rFonts w:ascii="Arial" w:eastAsia="Times New Roman" w:hAnsi="Arial" w:cs="Arial"/>
          <w:sz w:val="24"/>
          <w:szCs w:val="24"/>
          <w:lang w:eastAsia="de-DE"/>
        </w:rPr>
        <w:br/>
        <w:t> </w:t>
      </w:r>
    </w:p>
    <w:p w14:paraId="01F6EB9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Bewertungserinnerung durch Trusted Shops</w:t>
      </w:r>
      <w:r w:rsidRPr="00E167F2">
        <w:rPr>
          <w:rFonts w:ascii="Arial" w:eastAsia="Times New Roman" w:hAnsi="Arial" w:cs="Arial"/>
          <w:sz w:val="24"/>
          <w:szCs w:val="24"/>
          <w:lang w:eastAsia="de-DE"/>
        </w:rPr>
        <w:br/>
        <w:t>Sofern Sie uns hierzu während oder nach Ihrer Bestellung Ihre ausdrückliche Einwilligung erteilt haben, übermitteln wir Ihre E-Mail-Adresse an die Trusted Shops GmbH, Subbelrather Str. 15c, 50823 Köln (www.trustedshops.de), damit diese Ihnen eine Bewertungserinnerung per E-Mail zusendet.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Diese Einwilligung kann jederzeit durch eine Nachricht an die unten beschriebene Kontaktmöglichkeit oder direkt gegenüber Trusted Shops widerrufen werden.</w:t>
      </w:r>
    </w:p>
    <w:p w14:paraId="78B947C3"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7702F55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10. Produktregistrierung</w:t>
      </w:r>
    </w:p>
    <w:p w14:paraId="478B9C05"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51ED3E50"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Bei Registrierung der von Ihnen erworbenen devolo Produkte auf der Website </w:t>
      </w:r>
      <w:hyperlink r:id="rId22" w:tgtFrame="_blank" w:tooltip="Opens external link in new window" w:history="1">
        <w:r w:rsidRPr="00E167F2">
          <w:rPr>
            <w:rStyle w:val="Hyperlink"/>
            <w:rFonts w:ascii="Arial" w:eastAsia="Times New Roman" w:hAnsi="Arial" w:cs="Arial"/>
            <w:sz w:val="24"/>
            <w:szCs w:val="24"/>
            <w:lang w:eastAsia="de-DE"/>
          </w:rPr>
          <w:t>www.devolo.de/produktregistrierung</w:t>
        </w:r>
      </w:hyperlink>
      <w:r w:rsidRPr="00E167F2">
        <w:rPr>
          <w:rFonts w:ascii="Arial" w:eastAsia="Times New Roman" w:hAnsi="Arial" w:cs="Arial"/>
          <w:sz w:val="24"/>
          <w:szCs w:val="24"/>
          <w:lang w:eastAsia="de-DE"/>
        </w:rPr>
        <w:t> (oder einer Ihrer Ländervarianten): Name, Vorname, E-Mail-Adresse, Produkt-Serien-Nummer(n), Kaufdatum.</w:t>
      </w:r>
    </w:p>
    <w:p w14:paraId="157C5C61"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Es unterliegt Ihrer freien Entscheidung, ob Sie diese Daten angeben. Ohne diese Angaben können wir allerdings in diesen Fällen den gewünschten Service nicht oder nur eingeschränkt zur Verfügung stellen. </w:t>
      </w:r>
    </w:p>
    <w:p w14:paraId="5EF0BC7E"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547C240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11. Gewinnspiele und Anforderung eines eBooks</w:t>
      </w:r>
    </w:p>
    <w:p w14:paraId="397E52B1"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3E3734B5"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Wenn Sie an einem Gewinnspiel teilnehmen oder sich zur Anforderung eines eBooks oder Whitepaper entschliessen, erheben wir u.U. folgende personenbezogenen Daten:  Name (Anrede, Vorname(n), Nachname), E-Mail Adresse, Job-Titel, Firma und Branche sowie Adresse und Land). Nach der Dateneingabe erhalten Sie eine eMail mit dem Link zum bestellten eBook.</w:t>
      </w:r>
    </w:p>
    <w:p w14:paraId="66EDC683"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4AE589B9"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12. intelliAD Media GmbH</w:t>
      </w:r>
    </w:p>
    <w:p w14:paraId="62E15AE4"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7A68D11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Diese Website benutzt den </w:t>
      </w:r>
      <w:hyperlink r:id="rId23" w:tgtFrame="_blank" w:history="1">
        <w:r w:rsidRPr="00E167F2">
          <w:rPr>
            <w:rStyle w:val="Hyperlink"/>
            <w:rFonts w:ascii="Arial" w:eastAsia="Times New Roman" w:hAnsi="Arial" w:cs="Arial"/>
            <w:sz w:val="24"/>
            <w:szCs w:val="24"/>
            <w:lang w:eastAsia="de-DE"/>
          </w:rPr>
          <w:t>Webanalysedienst mit Bid-Management der intelliAd Media GmbH</w:t>
        </w:r>
      </w:hyperlink>
      <w:r w:rsidRPr="00E167F2">
        <w:rPr>
          <w:rFonts w:ascii="Arial" w:eastAsia="Times New Roman" w:hAnsi="Arial" w:cs="Arial"/>
          <w:sz w:val="24"/>
          <w:szCs w:val="24"/>
          <w:lang w:eastAsia="de-DE"/>
        </w:rPr>
        <w:t>, Sendlinger Str. 7, 80331 München. Zur bedarfsgerechten Gestaltung sowie zur Optimierung dieser Webseite werden anonymisierte Nutzungsdaten erfasst und aggregiert gespeichert sowie aus diesen Daten Nutzungsprofile unter der Verwendung von Pseudonymen erstellt. Beim Einsatz des intelliAd Trackings kommt es zu einer lokalen Speicherung von Cookies. Nach §15 der aktuellen Fassung des Telemediengesetzes haben Sie als Webseitenbesucher das Recht, der Datenspeicherung Ihrer (anonymisiert erfassten) Besucherdaten auch für die Zukunft zu widersprechen. Verwenden Sie hierzu die </w:t>
      </w:r>
      <w:hyperlink r:id="rId24" w:tgtFrame="_blank" w:history="1">
        <w:r w:rsidRPr="00E167F2">
          <w:rPr>
            <w:rStyle w:val="Hyperlink"/>
            <w:rFonts w:ascii="Arial" w:eastAsia="Times New Roman" w:hAnsi="Arial" w:cs="Arial"/>
            <w:sz w:val="24"/>
            <w:szCs w:val="24"/>
            <w:lang w:eastAsia="de-DE"/>
          </w:rPr>
          <w:t>intelliAd Opt-Out</w:t>
        </w:r>
      </w:hyperlink>
      <w:r w:rsidRPr="00E167F2">
        <w:rPr>
          <w:rFonts w:ascii="Arial" w:eastAsia="Times New Roman" w:hAnsi="Arial" w:cs="Arial"/>
          <w:sz w:val="24"/>
          <w:szCs w:val="24"/>
          <w:lang w:eastAsia="de-DE"/>
        </w:rPr>
        <w:t>Funktion.</w:t>
      </w:r>
    </w:p>
    <w:p w14:paraId="222B4225"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Weitere Hinweise zum Datenschutz und die aktuelle Gesetzgebung finden Sie hier: </w:t>
      </w:r>
      <w:hyperlink r:id="rId25" w:tgtFrame="_blank" w:history="1">
        <w:r w:rsidRPr="00E167F2">
          <w:rPr>
            <w:rStyle w:val="Hyperlink"/>
            <w:rFonts w:ascii="Arial" w:eastAsia="Times New Roman" w:hAnsi="Arial" w:cs="Arial"/>
            <w:sz w:val="24"/>
            <w:szCs w:val="24"/>
            <w:lang w:eastAsia="de-DE"/>
          </w:rPr>
          <w:t>http://www.intelliad.de/unternehmen/datenschutz.html</w:t>
        </w:r>
      </w:hyperlink>
      <w:r w:rsidRPr="00E167F2">
        <w:rPr>
          <w:rFonts w:ascii="Arial" w:eastAsia="Times New Roman" w:hAnsi="Arial" w:cs="Arial"/>
          <w:sz w:val="24"/>
          <w:szCs w:val="24"/>
          <w:lang w:eastAsia="de-DE"/>
        </w:rPr>
        <w:t>.</w:t>
      </w:r>
    </w:p>
    <w:p w14:paraId="70953B9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281CDC64"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13. Criteo</w:t>
      </w:r>
    </w:p>
    <w:p w14:paraId="763FA099"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0200F73C"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Durch den Besuch der Website der devolo AG können Informationen über den Zugriff (Datum, Uhrzeit, betrachtete Seite) auf dem Server gespeichert werden. Diese Daten gehören nicht zu den personenbezogenen Daten, sondern sind anonymisiert. Sie werden ausschliesslich zu statistischen Zwecken ausgewertet.</w:t>
      </w:r>
    </w:p>
    <w:p w14:paraId="7A1970C4"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Diese Website benutzt Re-Targeting Technologien der Criteo GmbH (Gewürzmühlstrasse 11, 80538 München), die Informationen über das Surfverhalten der Webseitenbesucher zu Marketingzwecken in anonymisierter Form sammelt und speichert.</w:t>
      </w:r>
    </w:p>
    <w:p w14:paraId="3D080358"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Diese Daten werden mit Hilfe von sogenannten Cookie-Textdateien auf Ihrem Computer gespeichert. Das gespeicherte Surfverhalten wird anhand eines Algorithmus analysiert, so dass anschliessend gezielte Produktempfehlungen in Form von Werbebannern bzw. Werbeanzeigen auf Webseiten Dritter (sog. Publishern) angezeigt werden können. Diese Daten können nicht dazu verwendet werden, den Besucher der Website persönlich zu identifizieren. Die gesammelten Daten werden lediglich zur bedarfsgerechten Gestaltung bzw. Verbesserung des Angebots benutzt. Eine andere Verwendung oder sonstige Weitergabe an Dritte erfolgt nicht. Durch die Nutzung unserer Angebote erklären Sie sich mit der Bearbeitung der über Sie erhobenen Daten durch Criteo in der hier beschriebenen Art und Weise und zu dem zuvor benannten Zweck einverstanden. Wir weisen darauf hin, dass Criteo eigene Datenschutz-Richtlinien hat, die von unseren unabhängig sind. Wir übernehmen keine Verantwortung oder Haftung für diese Richtlinien und Verfahren. Bitte informieren Sie sich vor der Nutzung unserer Webseite über die </w:t>
      </w:r>
      <w:hyperlink r:id="rId26" w:tgtFrame="_blank" w:tooltip="Opens external link in new window" w:history="1">
        <w:r w:rsidRPr="00E167F2">
          <w:rPr>
            <w:rStyle w:val="Hyperlink"/>
            <w:rFonts w:ascii="Arial" w:eastAsia="Times New Roman" w:hAnsi="Arial" w:cs="Arial"/>
            <w:sz w:val="24"/>
            <w:szCs w:val="24"/>
            <w:lang w:eastAsia="de-DE"/>
          </w:rPr>
          <w:t>Datenschutzbestimmungen von Criteo</w:t>
        </w:r>
      </w:hyperlink>
      <w:r w:rsidRPr="00E167F2">
        <w:rPr>
          <w:rFonts w:ascii="Arial" w:eastAsia="Times New Roman" w:hAnsi="Arial" w:cs="Arial"/>
          <w:sz w:val="24"/>
          <w:szCs w:val="24"/>
          <w:lang w:eastAsia="de-DE"/>
        </w:rPr>
        <w:t>. Sie können darüber hinaus die Erfassung der durch das Cookie erzeugten und auf Ihre Nutzung der Website bezogenen Daten (inkl. Ihrer IP-Adresse) sowie die Verarbeitung dieser Daten durch Criteo verhindern, indem sie die Anleitung in den </w:t>
      </w:r>
      <w:hyperlink r:id="rId27" w:tgtFrame="_blank" w:tooltip="Opens external link in new window" w:history="1">
        <w:r w:rsidRPr="00E167F2">
          <w:rPr>
            <w:rStyle w:val="Hyperlink"/>
            <w:rFonts w:ascii="Arial" w:eastAsia="Times New Roman" w:hAnsi="Arial" w:cs="Arial"/>
            <w:sz w:val="24"/>
            <w:szCs w:val="24"/>
            <w:lang w:eastAsia="de-DE"/>
          </w:rPr>
          <w:t>Datenschutzbestimmungen von Criteo</w:t>
        </w:r>
      </w:hyperlink>
      <w:r w:rsidRPr="00E167F2">
        <w:rPr>
          <w:rFonts w:ascii="Arial" w:eastAsia="Times New Roman" w:hAnsi="Arial" w:cs="Arial"/>
          <w:sz w:val="24"/>
          <w:szCs w:val="24"/>
          <w:lang w:eastAsia="de-DE"/>
        </w:rPr>
        <w:t> oder unter </w:t>
      </w:r>
      <w:hyperlink r:id="rId28" w:tgtFrame="_blank" w:tooltip="Opens external link in new window" w:history="1">
        <w:r w:rsidRPr="00E167F2">
          <w:rPr>
            <w:rStyle w:val="Hyperlink"/>
            <w:rFonts w:ascii="Arial" w:eastAsia="Times New Roman" w:hAnsi="Arial" w:cs="Arial"/>
            <w:sz w:val="24"/>
            <w:szCs w:val="24"/>
            <w:lang w:eastAsia="de-DE"/>
          </w:rPr>
          <w:t>http://info.criteo.com/privacy/privacy.aspx?static=1</w:t>
        </w:r>
      </w:hyperlink>
      <w:r w:rsidRPr="00E167F2">
        <w:rPr>
          <w:rFonts w:ascii="Arial" w:eastAsia="Times New Roman" w:hAnsi="Arial" w:cs="Arial"/>
          <w:sz w:val="24"/>
          <w:szCs w:val="24"/>
          <w:lang w:eastAsia="de-DE"/>
        </w:rPr>
        <w:t> befolgen.</w:t>
      </w:r>
    </w:p>
    <w:p w14:paraId="77752659"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644D2D4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7FCFBE4F"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14. Konversionsmessung mit dem Conversion-Pixel von Facebook</w:t>
      </w:r>
    </w:p>
    <w:p w14:paraId="5FC4C6A5"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B05A22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Wir setzen den “Conversion-Pixel“ bzw. Besucheraktions-Pixel der Facebook Inc., 1601 S. California Ave, Palo Alto, CA 94304, USA (“Facebook”) ein. Durch den Aufruf dieses Pixels aus Ihrem Browser kann Facebook in der Folge erkennen, ob eine Facebook-Werbeanzeige erfolgreich war, also z.B. zu einem online-Kaufabschluss geführt hat. Wir erhalten von Facebook hierzu ausschliesslich statistische Daten ohne Bezug zu einer konkreten Person. So können wir die Wirksamkeit der Facebook-Werbeanzeigen für statistische und Marktforschungszwecke erfassen. Insbesondere falls Sie bei Facebook angemeldet sind, verweisen wir im Übrigen auf deren Datenschutzinformationen </w:t>
      </w:r>
      <w:hyperlink r:id="rId29" w:tgtFrame="_blank" w:history="1">
        <w:r w:rsidRPr="00E167F2">
          <w:rPr>
            <w:rStyle w:val="Hyperlink"/>
            <w:rFonts w:ascii="Arial" w:eastAsia="Times New Roman" w:hAnsi="Arial" w:cs="Arial"/>
            <w:sz w:val="24"/>
            <w:szCs w:val="24"/>
            <w:lang w:eastAsia="de-DE"/>
          </w:rPr>
          <w:t>https://www.facebook.com/about/privacy/</w:t>
        </w:r>
      </w:hyperlink>
      <w:r w:rsidRPr="00E167F2">
        <w:rPr>
          <w:rFonts w:ascii="Arial" w:eastAsia="Times New Roman" w:hAnsi="Arial" w:cs="Arial"/>
          <w:sz w:val="24"/>
          <w:szCs w:val="24"/>
          <w:lang w:eastAsia="de-DE"/>
        </w:rPr>
        <w:t>.</w:t>
      </w:r>
    </w:p>
    <w:p w14:paraId="422A6F76"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Bitte klicken Sie </w:t>
      </w:r>
      <w:hyperlink r:id="rId30" w:tgtFrame="_blank" w:history="1">
        <w:r w:rsidRPr="00E167F2">
          <w:rPr>
            <w:rStyle w:val="Hyperlink"/>
            <w:rFonts w:ascii="Arial" w:eastAsia="Times New Roman" w:hAnsi="Arial" w:cs="Arial"/>
            <w:sz w:val="24"/>
            <w:szCs w:val="24"/>
            <w:lang w:eastAsia="de-DE"/>
          </w:rPr>
          <w:t>hier</w:t>
        </w:r>
      </w:hyperlink>
      <w:r w:rsidRPr="00E167F2">
        <w:rPr>
          <w:rFonts w:ascii="Arial" w:eastAsia="Times New Roman" w:hAnsi="Arial" w:cs="Arial"/>
          <w:sz w:val="24"/>
          <w:szCs w:val="24"/>
          <w:lang w:eastAsia="de-DE"/>
        </w:rPr>
        <w:t>, wenn Sie Ihre Einwilligung zu Conversion Pixel widerrufen möchten.</w:t>
      </w:r>
    </w:p>
    <w:p w14:paraId="7102CBA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34C5C1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15. Bei Anmeldung auf der Website www.mydevolo.de bzw</w:t>
      </w:r>
      <w:r w:rsidRPr="00E167F2">
        <w:rPr>
          <w:rFonts w:ascii="Arial" w:eastAsia="Times New Roman" w:hAnsi="Arial" w:cs="Arial"/>
          <w:sz w:val="24"/>
          <w:szCs w:val="24"/>
          <w:lang w:eastAsia="de-DE"/>
        </w:rPr>
        <w:t xml:space="preserve">. </w:t>
      </w:r>
      <w:hyperlink r:id="rId31" w:tgtFrame="_blank" w:history="1">
        <w:r w:rsidRPr="00E167F2">
          <w:rPr>
            <w:rStyle w:val="Hyperlink"/>
            <w:rFonts w:ascii="Arial" w:eastAsia="Times New Roman" w:hAnsi="Arial" w:cs="Arial"/>
            <w:b/>
            <w:bCs/>
            <w:sz w:val="24"/>
            <w:szCs w:val="24"/>
            <w:lang w:eastAsia="de-DE"/>
          </w:rPr>
          <w:t>www.mydevolo.com</w:t>
        </w:r>
      </w:hyperlink>
    </w:p>
    <w:p w14:paraId="73762A6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744E2BF"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zur Verwaltung der Geräte aus der Home Control Produktlinie und der devolo Live Cam: Ihre E-Mail Adresse (devolo ID), Passwort, Name (Anrede, Vorname, Nachname), Geburtsdatum, Sprache. Sie erhalten nach der Dateneingabe eine Bestätigungs-E-Mail mit einem Aktivierungslink. Für die Nutzung ergänzender Funktionen (z.B. Wetterdaten) können Sie unter dem Punkt Adressen Ihre Adressdaten (Bezeichnung, Strasse, Hausnr., Postleitzahl, Stadt, Land) und die gewünschte Zeitzone angeben, sowie unter dem Punkt Telefonnummern Ihre Telefonnummern.</w:t>
      </w:r>
    </w:p>
    <w:p w14:paraId="48BB77A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5AEA1955"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 xml:space="preserve">16. Bei Anmeldung auf der Website www.devolo-cc.de bzw. devolo-cc.de (oder einer Ihrer Ländervarianten) </w:t>
      </w:r>
    </w:p>
    <w:p w14:paraId="61DABFA6"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FF7211E"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zur Verwaltung der devolo Professional Produkte im devolo connectivity center: E-Mail Adresse, Passwort, Geburtsdatum und Land für die Erstellung des Benutzerkontos sowie als freiwillige Angaben Anrede, Vorname, Nachname, Sprache. Bei Registrierung eines Standortes als Pflichteingaben: Bezeichnung, Firma, Strasse, Hausnr., Postleitzahl, Stadt, Land. Für die Registrierung von Geräten: die Seriennummer, die MAC-Adresse. Für manche Produktbereiche ist es zur Erbringung der Leistungen erforderlich, neben personenbezogenen Daten auch Nutzungsdaten sowie Daten aus angebundenen Services von Drittanbietern zu erheben, zu speichern, zu verarbeiten und ggfls. an beauftragte Partner weiterzuleiten.</w:t>
      </w:r>
    </w:p>
    <w:p w14:paraId="66BE3F4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2B8DAC22"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17. Kontaktmöglichkeiten und Ihre Rechte</w:t>
      </w:r>
      <w:r w:rsidRPr="00E167F2">
        <w:rPr>
          <w:rFonts w:ascii="Arial" w:eastAsia="Times New Roman" w:hAnsi="Arial" w:cs="Arial"/>
          <w:sz w:val="24"/>
          <w:szCs w:val="24"/>
          <w:lang w:eastAsia="de-DE"/>
        </w:rPr>
        <w:br/>
        <w:t> </w:t>
      </w:r>
    </w:p>
    <w:p w14:paraId="75115011"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Sie haben ein Recht auf unentgeltliche Auskunft über die bei uns zu Ihrer Person gespeicherten Daten sowie ggf. ein Recht auf Berichtigung, Einschränkung der Verarbeitung, auf Datenübertragbarkeit oder Löschung dieser Daten.</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Bei Fragen zur Erhebung, Verarbeitung oder Nutzung Ihrer personenbezogenen Daten, bei Auskünften, Berichtigung, Sperrung oder Löschung von Daten sowie Widerruf ggf. erteilter Einwilligungen oder Widerspruch gegen eine bestimmte Datenverwendung wenden Sie sich bitte an unseren betrieblichen Datenschutzbeauftragten</w:t>
      </w:r>
    </w:p>
    <w:p w14:paraId="34399376"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1FDAF64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Andreas Passmann</w:t>
      </w:r>
      <w:r w:rsidRPr="00E167F2">
        <w:rPr>
          <w:rFonts w:ascii="Arial" w:eastAsia="Times New Roman" w:hAnsi="Arial" w:cs="Arial"/>
          <w:sz w:val="24"/>
          <w:szCs w:val="24"/>
          <w:lang w:eastAsia="de-DE"/>
        </w:rPr>
        <w:br/>
        <w:t>Charlottenburger Allee 67</w:t>
      </w:r>
      <w:r w:rsidRPr="00E167F2">
        <w:rPr>
          <w:rFonts w:ascii="Arial" w:eastAsia="Times New Roman" w:hAnsi="Arial" w:cs="Arial"/>
          <w:sz w:val="24"/>
          <w:szCs w:val="24"/>
          <w:lang w:eastAsia="de-DE"/>
        </w:rPr>
        <w:br/>
        <w:t>52068 Aachen</w:t>
      </w:r>
      <w:r w:rsidRPr="00E167F2">
        <w:rPr>
          <w:rFonts w:ascii="Arial" w:eastAsia="Times New Roman" w:hAnsi="Arial" w:cs="Arial"/>
          <w:sz w:val="24"/>
          <w:szCs w:val="24"/>
          <w:lang w:eastAsia="de-DE"/>
        </w:rPr>
        <w:br/>
        <w:t>+49 241-18279 635</w:t>
      </w:r>
      <w:r w:rsidRPr="00E167F2">
        <w:rPr>
          <w:rFonts w:ascii="Arial" w:eastAsia="Times New Roman" w:hAnsi="Arial" w:cs="Arial"/>
          <w:sz w:val="24"/>
          <w:szCs w:val="24"/>
          <w:lang w:eastAsia="de-DE"/>
        </w:rPr>
        <w:br/>
      </w:r>
      <w:hyperlink r:id="rId32" w:history="1">
        <w:r w:rsidRPr="00E167F2">
          <w:rPr>
            <w:rStyle w:val="Hyperlink"/>
            <w:rFonts w:ascii="Arial" w:eastAsia="Times New Roman" w:hAnsi="Arial" w:cs="Arial"/>
            <w:sz w:val="24"/>
            <w:szCs w:val="24"/>
            <w:lang w:eastAsia="de-DE"/>
          </w:rPr>
          <w:t>datenschutz@devolo.de</w:t>
        </w:r>
      </w:hyperlink>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Daneben haben Sie ein Beschwerderecht bei der zuständigen Datenschutz-Aufsichtsbehörde.</w:t>
      </w:r>
    </w:p>
    <w:p w14:paraId="2E27B90C"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br/>
      </w:r>
      <w:r w:rsidRPr="00E167F2">
        <w:rPr>
          <w:rFonts w:ascii="Arial" w:eastAsia="Times New Roman" w:hAnsi="Arial" w:cs="Arial"/>
          <w:b/>
          <w:bCs/>
          <w:sz w:val="24"/>
          <w:szCs w:val="24"/>
          <w:lang w:eastAsia="de-DE"/>
        </w:rPr>
        <w:t>Widerspruchsrecht</w:t>
      </w:r>
      <w:r w:rsidRPr="00E167F2">
        <w:rPr>
          <w:rFonts w:ascii="Arial" w:eastAsia="Times New Roman" w:hAnsi="Arial" w:cs="Arial"/>
          <w:sz w:val="24"/>
          <w:szCs w:val="24"/>
          <w:lang w:eastAsia="de-DE"/>
        </w:rPr>
        <w:b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r w:rsidRPr="00E167F2">
        <w:rPr>
          <w:rFonts w:ascii="Arial" w:eastAsia="Times New Roman" w:hAnsi="Arial" w:cs="Arial"/>
          <w:sz w:val="24"/>
          <w:szCs w:val="24"/>
          <w:lang w:eastAsia="de-DE"/>
        </w:rPr>
        <w:br/>
      </w:r>
      <w:r w:rsidRPr="00E167F2">
        <w:rPr>
          <w:rFonts w:ascii="Arial" w:eastAsia="Times New Roman" w:hAnsi="Arial" w:cs="Arial"/>
          <w:sz w:val="24"/>
          <w:szCs w:val="24"/>
          <w:lang w:eastAsia="de-DE"/>
        </w:rPr>
        <w:br/>
        <w:t>Dies gilt nicht, wenn die Verarbeitung zu Zwecken des Direktmarketings erfolgt. Dann werden wir Ihre personenbezogenen Daten nicht weiter zu diesem Zweck verarbeiten.*****</w:t>
      </w:r>
    </w:p>
    <w:p w14:paraId="44F2C95E"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3123E3FB"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Minderjährigenschutz</w:t>
      </w:r>
    </w:p>
    <w:p w14:paraId="48EDDCF0"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Personen unter 18 Jahren sollten ohne Zustimmung der Eltern oder Erziehungsberechtigten keine personenbezogenen Daten an uns übermitteln. Wir fordern keine personenbezogenen Daten von Kindern und Jugendlichen an. Wissentlich sammeln wir solche Daten nicht und geben sie auch nicht an Dritte weiter.</w:t>
      </w:r>
    </w:p>
    <w:p w14:paraId="6841CB56"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 </w:t>
      </w:r>
    </w:p>
    <w:p w14:paraId="3F228E84"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b/>
          <w:bCs/>
          <w:sz w:val="24"/>
          <w:szCs w:val="24"/>
          <w:lang w:eastAsia="de-DE"/>
        </w:rPr>
        <w:t>Sonstiges</w:t>
      </w:r>
    </w:p>
    <w:p w14:paraId="2BC2237D"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 devolo AG weist ausdrücklich darauf hin, dass die Datenübertragung im Internet (z.B. per E-Mail) Sicherheitslücken aufweisen und nicht vor dem Zugriff durch Dritte zu 100% geschützt werden kann.</w:t>
      </w:r>
    </w:p>
    <w:p w14:paraId="51D83B77" w14:textId="77777777" w:rsidR="00E167F2" w:rsidRPr="00E167F2" w:rsidRDefault="00E167F2" w:rsidP="00E167F2">
      <w:pPr>
        <w:spacing w:after="0" w:line="240" w:lineRule="auto"/>
        <w:rPr>
          <w:rFonts w:ascii="Arial" w:eastAsia="Times New Roman" w:hAnsi="Arial" w:cs="Arial"/>
          <w:sz w:val="24"/>
          <w:szCs w:val="24"/>
          <w:lang w:eastAsia="de-DE"/>
        </w:rPr>
      </w:pPr>
      <w:r w:rsidRPr="00E167F2">
        <w:rPr>
          <w:rFonts w:ascii="Arial" w:eastAsia="Times New Roman" w:hAnsi="Arial" w:cs="Arial"/>
          <w:sz w:val="24"/>
          <w:szCs w:val="24"/>
          <w:lang w:eastAsia="de-DE"/>
        </w:rPr>
        <w:t>Die Verwendung der Kontaktdaten der Anbieterkennzeichnung - insbesondere der Telefon-/Faxnummern und E-Mailadresse - zur gewerblichen Werbung ist ausdrücklich nicht erwünscht, es sei denn die devolo AG hatte zuvor seine schriftliche Einwilligung erteilt oder es besteht bereits ein geschäftlicher Kontakt. Im Falle der Zuwiderhandlung behält sich die devolo AG rechtliche Schritte vor.</w:t>
      </w:r>
    </w:p>
    <w:p w14:paraId="27B42A7D" w14:textId="5842FF11" w:rsidR="00A400A2" w:rsidRPr="00A400A2" w:rsidRDefault="00A400A2" w:rsidP="00A400A2">
      <w:pPr>
        <w:spacing w:after="0" w:line="240" w:lineRule="auto"/>
        <w:rPr>
          <w:rFonts w:ascii="Arial" w:eastAsia="Times New Roman" w:hAnsi="Arial" w:cs="Arial"/>
          <w:sz w:val="24"/>
          <w:szCs w:val="24"/>
          <w:lang w:eastAsia="de-DE"/>
        </w:rPr>
      </w:pPr>
      <w:r w:rsidRPr="00A400A2">
        <w:rPr>
          <w:rFonts w:ascii="Times New Roman" w:eastAsia="Times New Roman" w:hAnsi="Times New Roman" w:cs="Times New Roman"/>
          <w:sz w:val="24"/>
          <w:szCs w:val="24"/>
          <w:lang w:eastAsia="de-DE"/>
        </w:rPr>
        <w:t xml:space="preserve"> </w:t>
      </w:r>
    </w:p>
    <w:p w14:paraId="45CEBBAD" w14:textId="77777777" w:rsidR="00A400A2" w:rsidRPr="00A400A2" w:rsidRDefault="00A400A2" w:rsidP="00A400A2"/>
    <w:p w14:paraId="567AD2E2" w14:textId="77777777" w:rsidR="00EE4E0B" w:rsidRPr="00A400A2" w:rsidRDefault="00EE4E0B" w:rsidP="00EE4E0B"/>
    <w:p w14:paraId="3555646C" w14:textId="77777777" w:rsidR="00EE4F0D" w:rsidRPr="00A400A2" w:rsidRDefault="00EE4F0D" w:rsidP="00F97A53">
      <w:pPr>
        <w:rPr>
          <w:rFonts w:ascii="Arial" w:hAnsi="Arial" w:cs="Arial"/>
          <w:sz w:val="24"/>
          <w:szCs w:val="24"/>
        </w:rPr>
      </w:pPr>
    </w:p>
    <w:sectPr w:rsidR="00EE4F0D" w:rsidRPr="00A400A2" w:rsidSect="004030B6">
      <w:headerReference w:type="default" r:id="rId33"/>
      <w:footerReference w:type="default" r:id="rId34"/>
      <w:pgSz w:w="11906" w:h="16838"/>
      <w:pgMar w:top="3402" w:right="1418" w:bottom="1843" w:left="1134" w:header="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58DC2" w14:textId="77777777" w:rsidR="00EE4E0B" w:rsidRDefault="00EE4E0B">
      <w:r>
        <w:separator/>
      </w:r>
    </w:p>
  </w:endnote>
  <w:endnote w:type="continuationSeparator" w:id="0">
    <w:p w14:paraId="0B8EAA80" w14:textId="77777777" w:rsidR="00EE4E0B" w:rsidRDefault="00EE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977" w14:textId="77777777" w:rsidR="003E7A9C" w:rsidRDefault="00B66A1C" w:rsidP="004030B6">
    <w:pPr>
      <w:autoSpaceDE w:val="0"/>
      <w:autoSpaceDN w:val="0"/>
      <w:adjustRightInd w:val="0"/>
      <w:jc w:val="center"/>
      <w:rPr>
        <w:rFonts w:ascii="Arial" w:hAnsi="Arial" w:cs="Arial"/>
        <w:sz w:val="16"/>
        <w:szCs w:val="16"/>
        <w:lang w:val="en-US"/>
      </w:rPr>
    </w:pPr>
    <w:r w:rsidRPr="003E7A9C">
      <w:rPr>
        <w:noProof/>
        <w:sz w:val="16"/>
        <w:szCs w:val="16"/>
      </w:rPr>
      <mc:AlternateContent>
        <mc:Choice Requires="wps">
          <w:drawing>
            <wp:anchor distT="0" distB="0" distL="114300" distR="114300" simplePos="0" relativeHeight="251656704" behindDoc="0" locked="0" layoutInCell="1" allowOverlap="1" wp14:anchorId="7CD240D2" wp14:editId="290DC036">
              <wp:simplePos x="0" y="0"/>
              <wp:positionH relativeFrom="column">
                <wp:posOffset>41911</wp:posOffset>
              </wp:positionH>
              <wp:positionV relativeFrom="paragraph">
                <wp:posOffset>-110085</wp:posOffset>
              </wp:positionV>
              <wp:extent cx="5944870" cy="20550"/>
              <wp:effectExtent l="0" t="0" r="36830" b="3683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20550"/>
                      </a:xfrm>
                      <a:prstGeom prst="line">
                        <a:avLst/>
                      </a:prstGeom>
                      <a:noFill/>
                      <a:ln w="9525">
                        <a:solidFill>
                          <a:srgbClr val="8B93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7F03" id="Line 7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65pt" to="47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" strokecolor="#8b9398"/>
          </w:pict>
        </mc:Fallback>
      </mc:AlternateContent>
    </w:r>
    <w:r w:rsidRPr="003E7A9C">
      <w:rPr>
        <w:rFonts w:ascii="Arial" w:hAnsi="Arial" w:cs="Arial"/>
        <w:b/>
        <w:bCs/>
        <w:sz w:val="16"/>
        <w:szCs w:val="16"/>
        <w:lang w:val="en-US"/>
      </w:rPr>
      <w:t xml:space="preserve">devolo AG . </w:t>
    </w:r>
    <w:r w:rsidRPr="003E7A9C">
      <w:rPr>
        <w:rFonts w:ascii="Arial" w:hAnsi="Arial" w:cs="Arial"/>
        <w:sz w:val="16"/>
        <w:szCs w:val="16"/>
        <w:lang w:val="en-US"/>
      </w:rPr>
      <w:t>Charlottenburger Allee 67 . D-52068 Aachen . Tel +49 241 18279-0 . Fax +49</w:t>
    </w:r>
    <w:r w:rsidR="003E7A9C">
      <w:rPr>
        <w:rFonts w:ascii="Arial" w:hAnsi="Arial" w:cs="Arial"/>
        <w:sz w:val="16"/>
        <w:szCs w:val="16"/>
        <w:lang w:val="en-US"/>
      </w:rPr>
      <w:t xml:space="preserve"> 241 18279-999</w:t>
    </w:r>
  </w:p>
  <w:p w14:paraId="1667515F" w14:textId="77777777" w:rsidR="009E2E0A" w:rsidRPr="003E7A9C" w:rsidRDefault="004030B6" w:rsidP="003E7A9C">
    <w:pPr>
      <w:autoSpaceDE w:val="0"/>
      <w:autoSpaceDN w:val="0"/>
      <w:adjustRightInd w:val="0"/>
      <w:jc w:val="center"/>
      <w:rPr>
        <w:rFonts w:ascii="Arial" w:hAnsi="Arial" w:cs="Arial"/>
        <w:sz w:val="16"/>
        <w:szCs w:val="16"/>
        <w:lang w:val="en-US"/>
      </w:rPr>
    </w:pPr>
    <w:r w:rsidRPr="003E7A9C">
      <w:rPr>
        <w:rFonts w:ascii="Arial" w:hAnsi="Arial" w:cs="Arial"/>
        <w:sz w:val="16"/>
        <w:szCs w:val="16"/>
        <w:lang w:val="en-US"/>
      </w:rPr>
      <w:t>info@devolo.de . www.devolo.de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4B51" w14:textId="77777777" w:rsidR="00EE4E0B" w:rsidRDefault="00EE4E0B">
      <w:r>
        <w:separator/>
      </w:r>
    </w:p>
  </w:footnote>
  <w:footnote w:type="continuationSeparator" w:id="0">
    <w:p w14:paraId="491B9FB4" w14:textId="77777777" w:rsidR="00EE4E0B" w:rsidRDefault="00EE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9749" w14:textId="77777777" w:rsidR="009E2E0A" w:rsidRPr="00093541" w:rsidRDefault="00093541" w:rsidP="00093541">
    <w:pPr>
      <w:pStyle w:val="Kopfzeile"/>
      <w:rPr>
        <w:rFonts w:ascii="Arial" w:hAnsi="Arial"/>
        <w:sz w:val="24"/>
        <w:szCs w:val="24"/>
      </w:rPr>
    </w:pPr>
    <w:r w:rsidRPr="00093541">
      <w:rPr>
        <w:rFonts w:ascii="Arial" w:hAnsi="Arial"/>
        <w:noProof/>
        <w:sz w:val="24"/>
        <w:szCs w:val="24"/>
      </w:rPr>
      <w:drawing>
        <wp:anchor distT="0" distB="0" distL="114300" distR="114300" simplePos="0" relativeHeight="251658240" behindDoc="1" locked="0" layoutInCell="1" allowOverlap="1" wp14:anchorId="0FD0A305" wp14:editId="520AA113">
          <wp:simplePos x="0" y="0"/>
          <wp:positionH relativeFrom="column">
            <wp:posOffset>-728525</wp:posOffset>
          </wp:positionH>
          <wp:positionV relativeFrom="paragraph">
            <wp:posOffset>0</wp:posOffset>
          </wp:positionV>
          <wp:extent cx="7560000" cy="129665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655"/>
                  </a:xfrm>
                  <a:prstGeom prst="rect">
                    <a:avLst/>
                  </a:prstGeom>
                </pic:spPr>
              </pic:pic>
            </a:graphicData>
          </a:graphic>
          <wp14:sizeRelH relativeFrom="margin">
            <wp14:pctWidth>0</wp14:pctWidth>
          </wp14:sizeRelH>
          <wp14:sizeRelV relativeFrom="margin">
            <wp14:pctHeight>0</wp14:pctHeight>
          </wp14:sizeRelV>
        </wp:anchor>
      </w:drawing>
    </w:r>
  </w:p>
  <w:p w14:paraId="3135C26F" w14:textId="77777777" w:rsidR="009E2E0A" w:rsidRPr="00093541" w:rsidRDefault="009E2E0A">
    <w:pPr>
      <w:pStyle w:val="Kopfzeile"/>
      <w:rPr>
        <w:rFonts w:ascii="Arial" w:hAnsi="Arial"/>
        <w:sz w:val="24"/>
        <w:szCs w:val="24"/>
      </w:rPr>
    </w:pPr>
  </w:p>
  <w:p w14:paraId="7670D9FD" w14:textId="77777777" w:rsidR="009E2E0A" w:rsidRPr="00093541" w:rsidRDefault="009E2E0A">
    <w:pPr>
      <w:pStyle w:val="Kopfzeile"/>
      <w:rPr>
        <w:rFonts w:ascii="Arial" w:hAnsi="Arial"/>
        <w:sz w:val="24"/>
        <w:szCs w:val="24"/>
      </w:rPr>
    </w:pPr>
  </w:p>
  <w:p w14:paraId="6267AB8E" w14:textId="77777777" w:rsidR="003927C8" w:rsidRPr="00093541" w:rsidRDefault="003927C8" w:rsidP="007223A9">
    <w:pPr>
      <w:pStyle w:val="Kopfzeile"/>
      <w:rPr>
        <w:rFonts w:ascii="Arial" w:hAnsi="Arial"/>
        <w:sz w:val="24"/>
        <w:szCs w:val="24"/>
        <w:lang w:val="en-GB"/>
      </w:rPr>
    </w:pPr>
  </w:p>
  <w:p w14:paraId="3E2D4F1D" w14:textId="77777777" w:rsidR="00CC52C1" w:rsidRPr="00093541" w:rsidRDefault="00CC52C1" w:rsidP="007223A9">
    <w:pPr>
      <w:pStyle w:val="Kopfzeile"/>
      <w:rPr>
        <w:rFonts w:ascii="Arial" w:hAnsi="Arial"/>
        <w:sz w:val="24"/>
        <w:szCs w:val="24"/>
        <w:lang w:val="en-GB"/>
      </w:rPr>
    </w:pPr>
  </w:p>
  <w:p w14:paraId="6B40CDEB" w14:textId="77777777" w:rsidR="00CC52C1" w:rsidRPr="00093541" w:rsidRDefault="00CC52C1" w:rsidP="007223A9">
    <w:pPr>
      <w:pStyle w:val="Kopfzeile"/>
      <w:rPr>
        <w:rFonts w:ascii="Arial" w:hAnsi="Arial"/>
        <w:sz w:val="24"/>
        <w:szCs w:val="24"/>
        <w:lang w:val="en-GB"/>
      </w:rPr>
    </w:pPr>
  </w:p>
  <w:p w14:paraId="3028AE07" w14:textId="77777777" w:rsidR="00CC52C1" w:rsidRPr="00093541" w:rsidRDefault="00CC52C1" w:rsidP="007223A9">
    <w:pPr>
      <w:pStyle w:val="Kopfzeile"/>
      <w:rPr>
        <w:rFonts w:ascii="Arial" w:hAnsi="Arial"/>
        <w:sz w:val="24"/>
        <w:szCs w:val="24"/>
        <w:lang w:val="en-GB"/>
      </w:rPr>
    </w:pPr>
  </w:p>
  <w:p w14:paraId="23A90D8C" w14:textId="77777777" w:rsidR="00CC52C1" w:rsidRPr="00093541" w:rsidRDefault="00CC52C1" w:rsidP="007223A9">
    <w:pPr>
      <w:pStyle w:val="Kopfzeile"/>
      <w:rPr>
        <w:rFonts w:ascii="Arial" w:hAnsi="Arial"/>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6214BC8"/>
    <w:multiLevelType w:val="hybridMultilevel"/>
    <w:tmpl w:val="A5343ED0"/>
    <w:lvl w:ilvl="0" w:tplc="6C544D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0FFD13A9"/>
    <w:multiLevelType w:val="hybridMultilevel"/>
    <w:tmpl w:val="5732B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6"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1D028B"/>
    <w:multiLevelType w:val="hybridMultilevel"/>
    <w:tmpl w:val="DFC640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2" w15:restartNumberingAfterBreak="0">
    <w:nsid w:val="60ED36E9"/>
    <w:multiLevelType w:val="hybridMultilevel"/>
    <w:tmpl w:val="A7144B12"/>
    <w:lvl w:ilvl="0" w:tplc="379E3564">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727C848E">
      <w:start w:val="2"/>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9558AB"/>
    <w:multiLevelType w:val="hybridMultilevel"/>
    <w:tmpl w:val="F02E9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B83EBD"/>
    <w:multiLevelType w:val="multilevel"/>
    <w:tmpl w:val="0ED2F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8"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1CE4E5E"/>
    <w:multiLevelType w:val="hybridMultilevel"/>
    <w:tmpl w:val="F78A30AC"/>
    <w:lvl w:ilvl="0" w:tplc="2DA0CFD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2"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4"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6"/>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7"/>
  </w:num>
  <w:num w:numId="5">
    <w:abstractNumId w:val="29"/>
  </w:num>
  <w:num w:numId="6">
    <w:abstractNumId w:val="41"/>
  </w:num>
  <w:num w:numId="7">
    <w:abstractNumId w:val="38"/>
  </w:num>
  <w:num w:numId="8">
    <w:abstractNumId w:val="44"/>
  </w:num>
  <w:num w:numId="9">
    <w:abstractNumId w:val="15"/>
  </w:num>
  <w:num w:numId="10">
    <w:abstractNumId w:val="24"/>
  </w:num>
  <w:num w:numId="11">
    <w:abstractNumId w:val="18"/>
  </w:num>
  <w:num w:numId="12">
    <w:abstractNumId w:val="17"/>
  </w:num>
  <w:num w:numId="13">
    <w:abstractNumId w:val="13"/>
  </w:num>
  <w:num w:numId="14">
    <w:abstractNumId w:val="11"/>
  </w:num>
  <w:num w:numId="15">
    <w:abstractNumId w:val="20"/>
  </w:num>
  <w:num w:numId="16">
    <w:abstractNumId w:val="21"/>
  </w:num>
  <w:num w:numId="17">
    <w:abstractNumId w:val="25"/>
  </w:num>
  <w:num w:numId="18">
    <w:abstractNumId w:val="42"/>
  </w:num>
  <w:num w:numId="19">
    <w:abstractNumId w:val="43"/>
  </w:num>
  <w:num w:numId="20">
    <w:abstractNumId w:val="31"/>
  </w:num>
  <w:num w:numId="21">
    <w:abstractNumId w:val="39"/>
  </w:num>
  <w:num w:numId="22">
    <w:abstractNumId w:val="16"/>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5"/>
  </w:num>
  <w:num w:numId="37">
    <w:abstractNumId w:val="23"/>
  </w:num>
  <w:num w:numId="38">
    <w:abstractNumId w:val="28"/>
  </w:num>
  <w:num w:numId="39">
    <w:abstractNumId w:val="22"/>
  </w:num>
  <w:num w:numId="40">
    <w:abstractNumId w:val="40"/>
  </w:num>
  <w:num w:numId="41">
    <w:abstractNumId w:val="12"/>
  </w:num>
  <w:num w:numId="42">
    <w:abstractNumId w:val="32"/>
  </w:num>
  <w:num w:numId="43">
    <w:abstractNumId w:val="33"/>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0B"/>
    <w:rsid w:val="00007C7B"/>
    <w:rsid w:val="00041397"/>
    <w:rsid w:val="00044BDB"/>
    <w:rsid w:val="000907BE"/>
    <w:rsid w:val="00093541"/>
    <w:rsid w:val="000A44FA"/>
    <w:rsid w:val="000B3D5E"/>
    <w:rsid w:val="000D0AE6"/>
    <w:rsid w:val="000E7C2E"/>
    <w:rsid w:val="000F0590"/>
    <w:rsid w:val="000F05F9"/>
    <w:rsid w:val="00103095"/>
    <w:rsid w:val="00105D16"/>
    <w:rsid w:val="0011544D"/>
    <w:rsid w:val="00123F56"/>
    <w:rsid w:val="00132912"/>
    <w:rsid w:val="001346DB"/>
    <w:rsid w:val="00135FFB"/>
    <w:rsid w:val="00144F8D"/>
    <w:rsid w:val="00155B48"/>
    <w:rsid w:val="001644D1"/>
    <w:rsid w:val="001A15E2"/>
    <w:rsid w:val="001A4FFC"/>
    <w:rsid w:val="001C60DF"/>
    <w:rsid w:val="001C79C8"/>
    <w:rsid w:val="001D3D17"/>
    <w:rsid w:val="001D7312"/>
    <w:rsid w:val="001E65C4"/>
    <w:rsid w:val="00226ADD"/>
    <w:rsid w:val="00251365"/>
    <w:rsid w:val="002661E6"/>
    <w:rsid w:val="00276290"/>
    <w:rsid w:val="00285C50"/>
    <w:rsid w:val="00287EDC"/>
    <w:rsid w:val="00290062"/>
    <w:rsid w:val="00297D2A"/>
    <w:rsid w:val="002A083D"/>
    <w:rsid w:val="002B77B1"/>
    <w:rsid w:val="002C29AA"/>
    <w:rsid w:val="002C3F12"/>
    <w:rsid w:val="002E5D93"/>
    <w:rsid w:val="003018F3"/>
    <w:rsid w:val="00303D8C"/>
    <w:rsid w:val="00313ECA"/>
    <w:rsid w:val="00325566"/>
    <w:rsid w:val="00330EFC"/>
    <w:rsid w:val="00333AE5"/>
    <w:rsid w:val="00351E65"/>
    <w:rsid w:val="00353E35"/>
    <w:rsid w:val="00356118"/>
    <w:rsid w:val="003577B8"/>
    <w:rsid w:val="00361508"/>
    <w:rsid w:val="00382FE2"/>
    <w:rsid w:val="003927C8"/>
    <w:rsid w:val="003A491B"/>
    <w:rsid w:val="003C02FB"/>
    <w:rsid w:val="003C4348"/>
    <w:rsid w:val="003D1A54"/>
    <w:rsid w:val="003D34C4"/>
    <w:rsid w:val="003E7A9C"/>
    <w:rsid w:val="003E7C0A"/>
    <w:rsid w:val="003F6AD6"/>
    <w:rsid w:val="0040144F"/>
    <w:rsid w:val="004030B6"/>
    <w:rsid w:val="004671B1"/>
    <w:rsid w:val="004719A6"/>
    <w:rsid w:val="00472B42"/>
    <w:rsid w:val="00490530"/>
    <w:rsid w:val="00491471"/>
    <w:rsid w:val="004B2586"/>
    <w:rsid w:val="004C32CA"/>
    <w:rsid w:val="004C529B"/>
    <w:rsid w:val="004E4599"/>
    <w:rsid w:val="00500339"/>
    <w:rsid w:val="005331CC"/>
    <w:rsid w:val="00563970"/>
    <w:rsid w:val="0056756E"/>
    <w:rsid w:val="00570FBD"/>
    <w:rsid w:val="00590A24"/>
    <w:rsid w:val="005B6C22"/>
    <w:rsid w:val="005C08F7"/>
    <w:rsid w:val="005C5C26"/>
    <w:rsid w:val="005D43E7"/>
    <w:rsid w:val="005E33C8"/>
    <w:rsid w:val="005E467A"/>
    <w:rsid w:val="00622A52"/>
    <w:rsid w:val="00625DC9"/>
    <w:rsid w:val="00626174"/>
    <w:rsid w:val="00630B92"/>
    <w:rsid w:val="006341D4"/>
    <w:rsid w:val="00641B1F"/>
    <w:rsid w:val="0065519A"/>
    <w:rsid w:val="006638AF"/>
    <w:rsid w:val="00674E77"/>
    <w:rsid w:val="006900C0"/>
    <w:rsid w:val="006A0FAC"/>
    <w:rsid w:val="006B3594"/>
    <w:rsid w:val="006B5757"/>
    <w:rsid w:val="006C513E"/>
    <w:rsid w:val="00707E1B"/>
    <w:rsid w:val="007223A9"/>
    <w:rsid w:val="00734D60"/>
    <w:rsid w:val="00761083"/>
    <w:rsid w:val="007A0414"/>
    <w:rsid w:val="007A256A"/>
    <w:rsid w:val="007C1D9B"/>
    <w:rsid w:val="007D0C69"/>
    <w:rsid w:val="00800A40"/>
    <w:rsid w:val="00830E24"/>
    <w:rsid w:val="008328AE"/>
    <w:rsid w:val="00842D58"/>
    <w:rsid w:val="00857952"/>
    <w:rsid w:val="00862D2F"/>
    <w:rsid w:val="00866050"/>
    <w:rsid w:val="00871740"/>
    <w:rsid w:val="00887AD6"/>
    <w:rsid w:val="0089056A"/>
    <w:rsid w:val="00896B1C"/>
    <w:rsid w:val="008A4B09"/>
    <w:rsid w:val="008A6152"/>
    <w:rsid w:val="008F5AA0"/>
    <w:rsid w:val="00900330"/>
    <w:rsid w:val="00947537"/>
    <w:rsid w:val="00953409"/>
    <w:rsid w:val="009612BA"/>
    <w:rsid w:val="009618FB"/>
    <w:rsid w:val="009768EE"/>
    <w:rsid w:val="009A1492"/>
    <w:rsid w:val="009B39A7"/>
    <w:rsid w:val="009D2CB6"/>
    <w:rsid w:val="009D6829"/>
    <w:rsid w:val="009E2E0A"/>
    <w:rsid w:val="009E700D"/>
    <w:rsid w:val="009F0601"/>
    <w:rsid w:val="00A31808"/>
    <w:rsid w:val="00A400A2"/>
    <w:rsid w:val="00A6278B"/>
    <w:rsid w:val="00A66150"/>
    <w:rsid w:val="00A76AD3"/>
    <w:rsid w:val="00A83B8A"/>
    <w:rsid w:val="00A97B26"/>
    <w:rsid w:val="00AA02F6"/>
    <w:rsid w:val="00AA1510"/>
    <w:rsid w:val="00AD6CCB"/>
    <w:rsid w:val="00AF1B2D"/>
    <w:rsid w:val="00AF5EC7"/>
    <w:rsid w:val="00B2019C"/>
    <w:rsid w:val="00B402A0"/>
    <w:rsid w:val="00B66A1C"/>
    <w:rsid w:val="00B66AF1"/>
    <w:rsid w:val="00B77626"/>
    <w:rsid w:val="00B81FCA"/>
    <w:rsid w:val="00B8754F"/>
    <w:rsid w:val="00B904B1"/>
    <w:rsid w:val="00BA4DBB"/>
    <w:rsid w:val="00BC7F5E"/>
    <w:rsid w:val="00BD195B"/>
    <w:rsid w:val="00BE1603"/>
    <w:rsid w:val="00BE1AE7"/>
    <w:rsid w:val="00C020B1"/>
    <w:rsid w:val="00C24111"/>
    <w:rsid w:val="00C301B7"/>
    <w:rsid w:val="00C4485E"/>
    <w:rsid w:val="00C46307"/>
    <w:rsid w:val="00C51294"/>
    <w:rsid w:val="00C52981"/>
    <w:rsid w:val="00C548B9"/>
    <w:rsid w:val="00C63402"/>
    <w:rsid w:val="00C63CFF"/>
    <w:rsid w:val="00CA6F2A"/>
    <w:rsid w:val="00CB0CA8"/>
    <w:rsid w:val="00CC2459"/>
    <w:rsid w:val="00CC52C1"/>
    <w:rsid w:val="00CC58F5"/>
    <w:rsid w:val="00CD6C4C"/>
    <w:rsid w:val="00CE32B0"/>
    <w:rsid w:val="00CF74F2"/>
    <w:rsid w:val="00CF7929"/>
    <w:rsid w:val="00D03CCF"/>
    <w:rsid w:val="00D17D6A"/>
    <w:rsid w:val="00D362F8"/>
    <w:rsid w:val="00D37F10"/>
    <w:rsid w:val="00D42A4A"/>
    <w:rsid w:val="00D43641"/>
    <w:rsid w:val="00D4498F"/>
    <w:rsid w:val="00D50B3D"/>
    <w:rsid w:val="00D5406A"/>
    <w:rsid w:val="00D70DD6"/>
    <w:rsid w:val="00D846F2"/>
    <w:rsid w:val="00D87D7C"/>
    <w:rsid w:val="00DA4629"/>
    <w:rsid w:val="00DC71FB"/>
    <w:rsid w:val="00E167F2"/>
    <w:rsid w:val="00E45E66"/>
    <w:rsid w:val="00E75289"/>
    <w:rsid w:val="00E8355B"/>
    <w:rsid w:val="00E84A8E"/>
    <w:rsid w:val="00EA45E7"/>
    <w:rsid w:val="00EC239C"/>
    <w:rsid w:val="00ED55BA"/>
    <w:rsid w:val="00EE4E0B"/>
    <w:rsid w:val="00EE4F0D"/>
    <w:rsid w:val="00EF5A34"/>
    <w:rsid w:val="00F020BE"/>
    <w:rsid w:val="00F14D4C"/>
    <w:rsid w:val="00F302FC"/>
    <w:rsid w:val="00F322F5"/>
    <w:rsid w:val="00F33809"/>
    <w:rsid w:val="00F40127"/>
    <w:rsid w:val="00F51737"/>
    <w:rsid w:val="00F56C12"/>
    <w:rsid w:val="00F8580D"/>
    <w:rsid w:val="00F86931"/>
    <w:rsid w:val="00F97A53"/>
    <w:rsid w:val="00FA5675"/>
    <w:rsid w:val="00FA6417"/>
    <w:rsid w:val="00FA769B"/>
    <w:rsid w:val="00FC3667"/>
    <w:rsid w:val="00FC53F6"/>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BC849"/>
  <w15:docId w15:val="{9020EB6E-5E2E-430D-A256-92B8971B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4E0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spacing w:after="0" w:line="240" w:lineRule="auto"/>
      <w:ind w:left="-567"/>
      <w:outlineLvl w:val="0"/>
    </w:pPr>
    <w:rPr>
      <w:rFonts w:ascii="Arial" w:eastAsia="Times New Roman" w:hAnsi="Arial" w:cs="Times New Roman"/>
      <w:b/>
      <w:sz w:val="24"/>
      <w:szCs w:val="20"/>
      <w:lang w:eastAsia="de-DE"/>
    </w:rPr>
  </w:style>
  <w:style w:type="paragraph" w:styleId="berschrift2">
    <w:name w:val="heading 2"/>
    <w:basedOn w:val="Standard"/>
    <w:next w:val="Standard"/>
    <w:qFormat/>
    <w:pPr>
      <w:keepNext/>
      <w:spacing w:after="0" w:line="240" w:lineRule="auto"/>
      <w:outlineLvl w:val="1"/>
    </w:pPr>
    <w:rPr>
      <w:rFonts w:ascii="Arial" w:eastAsia="Times New Roman" w:hAnsi="Arial" w:cs="Times New Roman"/>
      <w:b/>
      <w:snapToGrid w:val="0"/>
      <w:sz w:val="18"/>
      <w:szCs w:val="20"/>
      <w:lang w:eastAsia="de-DE"/>
    </w:rPr>
  </w:style>
  <w:style w:type="paragraph" w:styleId="berschrift3">
    <w:name w:val="heading 3"/>
    <w:basedOn w:val="Standard"/>
    <w:next w:val="Standard"/>
    <w:qFormat/>
    <w:pPr>
      <w:keepNext/>
      <w:spacing w:after="0" w:line="240" w:lineRule="auto"/>
      <w:outlineLvl w:val="2"/>
    </w:pPr>
    <w:rPr>
      <w:rFonts w:ascii="Arial" w:eastAsia="Times New Roman" w:hAnsi="Arial" w:cs="Times New Roman"/>
      <w:b/>
      <w:snapToGrid w:val="0"/>
      <w:color w:val="000000"/>
      <w:sz w:val="24"/>
      <w:szCs w:val="20"/>
      <w:lang w:eastAsia="de-DE"/>
    </w:rPr>
  </w:style>
  <w:style w:type="paragraph" w:styleId="berschrift4">
    <w:name w:val="heading 4"/>
    <w:basedOn w:val="Standard"/>
    <w:next w:val="Standard"/>
    <w:qFormat/>
    <w:pPr>
      <w:keepNext/>
      <w:spacing w:after="0" w:line="240" w:lineRule="auto"/>
      <w:jc w:val="center"/>
      <w:outlineLvl w:val="3"/>
    </w:pPr>
    <w:rPr>
      <w:rFonts w:ascii="Arial" w:eastAsia="Times New Roman" w:hAnsi="Arial" w:cs="Times New Roman"/>
      <w:b/>
      <w:szCs w:val="20"/>
      <w:lang w:eastAsia="de-DE"/>
    </w:rPr>
  </w:style>
  <w:style w:type="paragraph" w:styleId="berschrift5">
    <w:name w:val="heading 5"/>
    <w:basedOn w:val="Standard"/>
    <w:next w:val="Standard"/>
    <w:qFormat/>
    <w:pPr>
      <w:keepNext/>
      <w:spacing w:after="0" w:line="240" w:lineRule="auto"/>
      <w:outlineLvl w:val="4"/>
    </w:pPr>
    <w:rPr>
      <w:rFonts w:ascii="Arial" w:eastAsia="Times New Roman" w:hAnsi="Arial" w:cs="Times New Roman"/>
      <w:b/>
      <w:sz w:val="20"/>
      <w:szCs w:val="20"/>
      <w:lang w:eastAsia="de-DE"/>
    </w:rPr>
  </w:style>
  <w:style w:type="paragraph" w:styleId="berschrift6">
    <w:name w:val="heading 6"/>
    <w:basedOn w:val="Standard"/>
    <w:next w:val="Standard"/>
    <w:qFormat/>
    <w:pPr>
      <w:keepNext/>
      <w:autoSpaceDE w:val="0"/>
      <w:autoSpaceDN w:val="0"/>
      <w:adjustRightInd w:val="0"/>
      <w:spacing w:after="0" w:line="240" w:lineRule="auto"/>
      <w:outlineLvl w:val="5"/>
    </w:pPr>
    <w:rPr>
      <w:rFonts w:ascii="Arial" w:eastAsia="Times New Roman" w:hAnsi="Arial" w:cs="Arial"/>
      <w:b/>
      <w:bCs/>
      <w:color w:val="000000"/>
      <w:szCs w:val="24"/>
      <w:lang w:eastAsia="de-DE"/>
    </w:rPr>
  </w:style>
  <w:style w:type="paragraph" w:styleId="berschrift7">
    <w:name w:val="heading 7"/>
    <w:basedOn w:val="Standard"/>
    <w:next w:val="Standard"/>
    <w:qFormat/>
    <w:pPr>
      <w:spacing w:before="240" w:after="60" w:line="240" w:lineRule="auto"/>
      <w:outlineLvl w:val="6"/>
    </w:pPr>
    <w:rPr>
      <w:rFonts w:ascii="Times New Roman" w:eastAsia="Times New Roman" w:hAnsi="Times New Roman" w:cs="Times New Roman"/>
      <w:sz w:val="24"/>
      <w:szCs w:val="24"/>
      <w:lang w:eastAsia="de-DE"/>
    </w:rPr>
  </w:style>
  <w:style w:type="paragraph" w:styleId="berschrift8">
    <w:name w:val="heading 8"/>
    <w:basedOn w:val="Standard"/>
    <w:next w:val="Standard"/>
    <w:qFormat/>
    <w:pPr>
      <w:spacing w:before="240" w:after="60" w:line="240" w:lineRule="auto"/>
      <w:outlineLvl w:val="7"/>
    </w:pPr>
    <w:rPr>
      <w:rFonts w:ascii="Times New Roman" w:eastAsia="Times New Roman" w:hAnsi="Times New Roman" w:cs="Times New Roman"/>
      <w:i/>
      <w:iCs/>
      <w:sz w:val="24"/>
      <w:szCs w:val="24"/>
      <w:lang w:eastAsia="de-DE"/>
    </w:rPr>
  </w:style>
  <w:style w:type="paragraph" w:styleId="berschrift9">
    <w:name w:val="heading 9"/>
    <w:basedOn w:val="Standard"/>
    <w:next w:val="Standard"/>
    <w:qFormat/>
    <w:p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styleId="Fuzeile">
    <w:name w:val="footer"/>
    <w:basedOn w:val="Standar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styleId="Textkrper-Zeileneinzug">
    <w:name w:val="Body Text Indent"/>
    <w:basedOn w:val="Standard"/>
    <w:pPr>
      <w:spacing w:after="0" w:line="240" w:lineRule="auto"/>
      <w:ind w:left="-567"/>
    </w:pPr>
    <w:rPr>
      <w:rFonts w:ascii="Arial" w:eastAsia="Times New Roman" w:hAnsi="Arial" w:cs="Times New Roman"/>
      <w:sz w:val="20"/>
      <w:szCs w:val="20"/>
      <w:lang w:eastAsia="de-DE"/>
    </w:rPr>
  </w:style>
  <w:style w:type="character" w:styleId="Hyperlink">
    <w:name w:val="Hyperlink"/>
    <w:rPr>
      <w:color w:val="0000FF"/>
      <w:u w:val="single"/>
    </w:rPr>
  </w:style>
  <w:style w:type="paragraph" w:styleId="Textkrper-Einzug3">
    <w:name w:val="Body Text Indent 3"/>
    <w:basedOn w:val="Standard"/>
    <w:pPr>
      <w:spacing w:after="0" w:line="240" w:lineRule="atLeast"/>
      <w:ind w:left="426"/>
    </w:pPr>
    <w:rPr>
      <w:rFonts w:ascii="Arial" w:eastAsia="Times New Roman" w:hAnsi="Arial" w:cs="Times New Roman"/>
      <w:snapToGrid w:val="0"/>
      <w:color w:val="000000"/>
      <w:sz w:val="20"/>
      <w:szCs w:val="20"/>
      <w:lang w:eastAsia="de-DE"/>
    </w:rPr>
  </w:style>
  <w:style w:type="paragraph" w:customStyle="1" w:styleId="Beschreibung">
    <w:name w:val="Beschreibung"/>
    <w:basedOn w:val="Standard"/>
    <w:pPr>
      <w:tabs>
        <w:tab w:val="left" w:pos="2268"/>
        <w:tab w:val="left" w:pos="5740"/>
        <w:tab w:val="left" w:pos="10843"/>
      </w:tabs>
      <w:spacing w:after="0" w:line="240" w:lineRule="auto"/>
      <w:ind w:left="709" w:right="1701"/>
    </w:pPr>
    <w:rPr>
      <w:rFonts w:ascii="UniversCond" w:eastAsia="Times New Roman" w:hAnsi="UniversCond" w:cs="Times New Roman"/>
      <w:sz w:val="20"/>
      <w:szCs w:val="20"/>
      <w:lang w:eastAsia="de-DE"/>
    </w:rPr>
  </w:style>
  <w:style w:type="paragraph" w:customStyle="1" w:styleId="TechDataHeadline">
    <w:name w:val="TechDataHeadline"/>
    <w:basedOn w:val="Standard"/>
    <w:pPr>
      <w:spacing w:before="240" w:after="120" w:line="240" w:lineRule="auto"/>
      <w:ind w:left="72"/>
      <w:jc w:val="both"/>
    </w:pPr>
    <w:rPr>
      <w:rFonts w:ascii="UniversCond" w:eastAsia="Times New Roman" w:hAnsi="UniversCond" w:cs="Times New Roman"/>
      <w:b/>
      <w:sz w:val="24"/>
      <w:szCs w:val="20"/>
      <w:lang w:eastAsia="de-DE"/>
    </w:rPr>
  </w:style>
  <w:style w:type="paragraph" w:styleId="Blocktext">
    <w:name w:val="Block Text"/>
    <w:basedOn w:val="Standard"/>
    <w:pPr>
      <w:spacing w:after="0" w:line="240" w:lineRule="auto"/>
      <w:ind w:left="284" w:right="4110"/>
      <w:jc w:val="both"/>
    </w:pPr>
    <w:rPr>
      <w:rFonts w:ascii="Arial" w:eastAsia="Times New Roman" w:hAnsi="Arial" w:cs="Times New Roman"/>
      <w:snapToGrid w:val="0"/>
      <w:color w:val="000000"/>
      <w:sz w:val="20"/>
      <w:szCs w:val="20"/>
      <w:lang w:eastAsia="de-DE"/>
    </w:rPr>
  </w:style>
  <w:style w:type="paragraph" w:customStyle="1" w:styleId="TechData">
    <w:name w:val="TechData"/>
    <w:basedOn w:val="Standard"/>
    <w:pPr>
      <w:tabs>
        <w:tab w:val="left" w:pos="355"/>
      </w:tabs>
      <w:spacing w:after="20" w:line="240" w:lineRule="auto"/>
      <w:ind w:left="1775" w:right="284" w:hanging="1701"/>
    </w:pPr>
    <w:rPr>
      <w:rFonts w:ascii="UniversCondLight" w:eastAsia="Times New Roman" w:hAnsi="UniversCondLight" w:cs="Times New Roman"/>
      <w:sz w:val="16"/>
      <w:szCs w:val="20"/>
      <w:lang w:eastAsia="de-DE"/>
    </w:rPr>
  </w:style>
  <w:style w:type="paragraph" w:styleId="Textkrper-Einzug2">
    <w:name w:val="Body Text Indent 2"/>
    <w:basedOn w:val="Standard"/>
    <w:pPr>
      <w:spacing w:after="0" w:line="240" w:lineRule="auto"/>
      <w:ind w:left="284"/>
    </w:pPr>
    <w:rPr>
      <w:rFonts w:ascii="Times New Roman" w:eastAsia="Times New Roman" w:hAnsi="Times New Roman" w:cs="Times New Roman"/>
      <w:sz w:val="20"/>
      <w:szCs w:val="20"/>
      <w:lang w:eastAsia="de-DE"/>
    </w:rPr>
  </w:style>
  <w:style w:type="paragraph" w:customStyle="1" w:styleId="Featureliste">
    <w:name w:val="Featureliste"/>
    <w:basedOn w:val="Standard"/>
    <w:pPr>
      <w:spacing w:after="120" w:line="240" w:lineRule="auto"/>
      <w:ind w:left="356" w:hanging="284"/>
    </w:pPr>
    <w:rPr>
      <w:rFonts w:ascii="UniversCondLight" w:eastAsia="Times New Roman" w:hAnsi="UniversCondLight" w:cs="Times New Roman"/>
      <w:sz w:val="20"/>
      <w:szCs w:val="20"/>
      <w:lang w:eastAsia="de-DE"/>
    </w:rPr>
  </w:style>
  <w:style w:type="paragraph" w:customStyle="1" w:styleId="Abstand">
    <w:name w:val="Abstand"/>
    <w:basedOn w:val="Standard"/>
    <w:pPr>
      <w:spacing w:after="0" w:line="240" w:lineRule="auto"/>
      <w:ind w:left="709"/>
      <w:jc w:val="both"/>
    </w:pPr>
    <w:rPr>
      <w:rFonts w:ascii="UniversCondLight" w:eastAsia="Times New Roman" w:hAnsi="UniversCondLight" w:cs="Times New Roman"/>
      <w:sz w:val="16"/>
      <w:szCs w:val="20"/>
      <w:lang w:eastAsia="de-DE"/>
    </w:rPr>
  </w:style>
  <w:style w:type="paragraph" w:styleId="Textkrper">
    <w:name w:val="Body Text"/>
    <w:basedOn w:val="Standard"/>
    <w:pPr>
      <w:spacing w:after="0" w:line="240" w:lineRule="auto"/>
      <w:jc w:val="center"/>
    </w:pPr>
    <w:rPr>
      <w:rFonts w:ascii="Arial" w:eastAsia="Times New Roman" w:hAnsi="Arial" w:cs="Times New Roman"/>
      <w:sz w:val="18"/>
      <w:szCs w:val="20"/>
      <w:lang w:eastAsia="de-DE"/>
    </w:rPr>
  </w:style>
  <w:style w:type="paragraph" w:styleId="Abbildungsverzeichnis">
    <w:name w:val="table of figures"/>
    <w:basedOn w:val="Standard"/>
    <w:next w:val="Standard"/>
    <w:semiHidden/>
    <w:pPr>
      <w:spacing w:after="0" w:line="240" w:lineRule="auto"/>
      <w:ind w:left="400" w:hanging="400"/>
    </w:pPr>
    <w:rPr>
      <w:rFonts w:ascii="Times New Roman" w:eastAsia="Times New Roman" w:hAnsi="Times New Roman" w:cs="Times New Roman"/>
      <w:sz w:val="20"/>
      <w:szCs w:val="20"/>
      <w:lang w:eastAsia="de-DE"/>
    </w:rPr>
  </w:style>
  <w:style w:type="paragraph" w:styleId="Anrede">
    <w:name w:val="Salutation"/>
    <w:basedOn w:val="Standard"/>
    <w:next w:val="Standard"/>
    <w:pPr>
      <w:spacing w:after="0" w:line="240" w:lineRule="auto"/>
    </w:pPr>
    <w:rPr>
      <w:rFonts w:ascii="Times New Roman" w:eastAsia="Times New Roman" w:hAnsi="Times New Roman" w:cs="Times New Roman"/>
      <w:sz w:val="20"/>
      <w:szCs w:val="20"/>
      <w:lang w:eastAsia="de-DE"/>
    </w:rPr>
  </w:style>
  <w:style w:type="paragraph" w:styleId="Aufzhlungszeichen">
    <w:name w:val="List Bullet"/>
    <w:basedOn w:val="Standard"/>
    <w:autoRedefine/>
    <w:pPr>
      <w:numPr>
        <w:numId w:val="25"/>
      </w:numPr>
      <w:spacing w:after="0" w:line="240" w:lineRule="auto"/>
    </w:pPr>
    <w:rPr>
      <w:rFonts w:ascii="Times New Roman" w:eastAsia="Times New Roman" w:hAnsi="Times New Roman" w:cs="Times New Roman"/>
      <w:sz w:val="20"/>
      <w:szCs w:val="20"/>
      <w:lang w:eastAsia="de-DE"/>
    </w:rPr>
  </w:style>
  <w:style w:type="paragraph" w:styleId="Aufzhlungszeichen2">
    <w:name w:val="List Bullet 2"/>
    <w:basedOn w:val="Standard"/>
    <w:autoRedefine/>
    <w:pPr>
      <w:numPr>
        <w:numId w:val="26"/>
      </w:numPr>
      <w:spacing w:after="0" w:line="240" w:lineRule="auto"/>
    </w:pPr>
    <w:rPr>
      <w:rFonts w:ascii="Times New Roman" w:eastAsia="Times New Roman" w:hAnsi="Times New Roman" w:cs="Times New Roman"/>
      <w:sz w:val="20"/>
      <w:szCs w:val="20"/>
      <w:lang w:eastAsia="de-DE"/>
    </w:rPr>
  </w:style>
  <w:style w:type="paragraph" w:styleId="Aufzhlungszeichen3">
    <w:name w:val="List Bullet 3"/>
    <w:basedOn w:val="Standard"/>
    <w:autoRedefine/>
    <w:pPr>
      <w:numPr>
        <w:numId w:val="27"/>
      </w:numPr>
      <w:spacing w:after="0" w:line="240" w:lineRule="auto"/>
    </w:pPr>
    <w:rPr>
      <w:rFonts w:ascii="Times New Roman" w:eastAsia="Times New Roman" w:hAnsi="Times New Roman" w:cs="Times New Roman"/>
      <w:sz w:val="20"/>
      <w:szCs w:val="20"/>
      <w:lang w:eastAsia="de-DE"/>
    </w:rPr>
  </w:style>
  <w:style w:type="paragraph" w:styleId="Aufzhlungszeichen4">
    <w:name w:val="List Bullet 4"/>
    <w:basedOn w:val="Standard"/>
    <w:autoRedefine/>
    <w:pPr>
      <w:numPr>
        <w:numId w:val="28"/>
      </w:numPr>
      <w:spacing w:after="0" w:line="240" w:lineRule="auto"/>
    </w:pPr>
    <w:rPr>
      <w:rFonts w:ascii="Times New Roman" w:eastAsia="Times New Roman" w:hAnsi="Times New Roman" w:cs="Times New Roman"/>
      <w:sz w:val="20"/>
      <w:szCs w:val="20"/>
      <w:lang w:eastAsia="de-DE"/>
    </w:rPr>
  </w:style>
  <w:style w:type="paragraph" w:styleId="Aufzhlungszeichen5">
    <w:name w:val="List Bullet 5"/>
    <w:basedOn w:val="Standard"/>
    <w:autoRedefine/>
    <w:pPr>
      <w:numPr>
        <w:numId w:val="29"/>
      </w:numPr>
      <w:spacing w:after="0" w:line="240" w:lineRule="auto"/>
    </w:pPr>
    <w:rPr>
      <w:rFonts w:ascii="Times New Roman" w:eastAsia="Times New Roman" w:hAnsi="Times New Roman" w:cs="Times New Roman"/>
      <w:sz w:val="20"/>
      <w:szCs w:val="20"/>
      <w:lang w:eastAsia="de-DE"/>
    </w:rPr>
  </w:style>
  <w:style w:type="paragraph" w:styleId="Beschriftung">
    <w:name w:val="caption"/>
    <w:basedOn w:val="Standard"/>
    <w:next w:val="Standard"/>
    <w:qFormat/>
    <w:pPr>
      <w:spacing w:before="120" w:after="120" w:line="240" w:lineRule="auto"/>
    </w:pPr>
    <w:rPr>
      <w:rFonts w:ascii="Times New Roman" w:eastAsia="Times New Roman" w:hAnsi="Times New Roman" w:cs="Times New Roman"/>
      <w:b/>
      <w:bCs/>
      <w:sz w:val="20"/>
      <w:szCs w:val="20"/>
      <w:lang w:eastAsia="de-DE"/>
    </w:rPr>
  </w:style>
  <w:style w:type="paragraph" w:styleId="Datum">
    <w:name w:val="Date"/>
    <w:basedOn w:val="Standard"/>
    <w:next w:val="Standard"/>
    <w:pPr>
      <w:spacing w:after="0" w:line="240" w:lineRule="auto"/>
    </w:pPr>
    <w:rPr>
      <w:rFonts w:ascii="Times New Roman" w:eastAsia="Times New Roman" w:hAnsi="Times New Roman" w:cs="Times New Roman"/>
      <w:sz w:val="20"/>
      <w:szCs w:val="20"/>
      <w:lang w:eastAsia="de-DE"/>
    </w:rPr>
  </w:style>
  <w:style w:type="paragraph" w:styleId="Dokumentstruktur">
    <w:name w:val="Document Map"/>
    <w:basedOn w:val="Standard"/>
    <w:semiHidden/>
    <w:pPr>
      <w:shd w:val="clear" w:color="auto" w:fill="000080"/>
      <w:spacing w:after="0" w:line="240" w:lineRule="auto"/>
    </w:pPr>
    <w:rPr>
      <w:rFonts w:ascii="Tahoma" w:eastAsia="Times New Roman" w:hAnsi="Tahoma" w:cs="Tahoma"/>
      <w:sz w:val="20"/>
      <w:szCs w:val="20"/>
      <w:lang w:eastAsia="de-DE"/>
    </w:rPr>
  </w:style>
  <w:style w:type="paragraph" w:styleId="E-Mail-Signatur">
    <w:name w:val="E-mail Signature"/>
    <w:basedOn w:val="Standard"/>
    <w:pPr>
      <w:spacing w:after="0" w:line="240" w:lineRule="auto"/>
    </w:pPr>
    <w:rPr>
      <w:rFonts w:ascii="Times New Roman" w:eastAsia="Times New Roman" w:hAnsi="Times New Roman" w:cs="Times New Roman"/>
      <w:sz w:val="20"/>
      <w:szCs w:val="20"/>
      <w:lang w:eastAsia="de-DE"/>
    </w:rPr>
  </w:style>
  <w:style w:type="paragraph" w:styleId="Endnotentext">
    <w:name w:val="endnote text"/>
    <w:basedOn w:val="Standard"/>
    <w:semiHidden/>
    <w:pPr>
      <w:spacing w:after="0" w:line="240" w:lineRule="auto"/>
    </w:pPr>
    <w:rPr>
      <w:rFonts w:ascii="Times New Roman" w:eastAsia="Times New Roman" w:hAnsi="Times New Roman" w:cs="Times New Roman"/>
      <w:sz w:val="20"/>
      <w:szCs w:val="20"/>
      <w:lang w:eastAsia="de-DE"/>
    </w:rPr>
  </w:style>
  <w:style w:type="paragraph" w:styleId="Fu-Endnotenberschrift">
    <w:name w:val="Note Heading"/>
    <w:basedOn w:val="Standard"/>
    <w:next w:val="Standard"/>
    <w:pPr>
      <w:spacing w:after="0" w:line="240" w:lineRule="auto"/>
    </w:pPr>
    <w:rPr>
      <w:rFonts w:ascii="Times New Roman" w:eastAsia="Times New Roman" w:hAnsi="Times New Roman" w:cs="Times New Roman"/>
      <w:sz w:val="20"/>
      <w:szCs w:val="20"/>
      <w:lang w:eastAsia="de-DE"/>
    </w:rPr>
  </w:style>
  <w:style w:type="paragraph" w:styleId="Funotentext">
    <w:name w:val="footnote text"/>
    <w:basedOn w:val="Standard"/>
    <w:semiHidden/>
    <w:pPr>
      <w:spacing w:after="0" w:line="240" w:lineRule="auto"/>
    </w:pPr>
    <w:rPr>
      <w:rFonts w:ascii="Times New Roman" w:eastAsia="Times New Roman" w:hAnsi="Times New Roman" w:cs="Times New Roman"/>
      <w:sz w:val="20"/>
      <w:szCs w:val="20"/>
      <w:lang w:eastAsia="de-DE"/>
    </w:rPr>
  </w:style>
  <w:style w:type="paragraph" w:styleId="Gruformel">
    <w:name w:val="Closing"/>
    <w:basedOn w:val="Standard"/>
    <w:pPr>
      <w:spacing w:after="0" w:line="240" w:lineRule="auto"/>
      <w:ind w:left="4252"/>
    </w:pPr>
    <w:rPr>
      <w:rFonts w:ascii="Times New Roman" w:eastAsia="Times New Roman" w:hAnsi="Times New Roman" w:cs="Times New Roman"/>
      <w:sz w:val="20"/>
      <w:szCs w:val="20"/>
      <w:lang w:eastAsia="de-DE"/>
    </w:rPr>
  </w:style>
  <w:style w:type="paragraph" w:styleId="HTMLAdresse">
    <w:name w:val="HTML Address"/>
    <w:basedOn w:val="Standard"/>
    <w:pPr>
      <w:spacing w:after="0" w:line="240" w:lineRule="auto"/>
    </w:pPr>
    <w:rPr>
      <w:rFonts w:ascii="Times New Roman" w:eastAsia="Times New Roman" w:hAnsi="Times New Roman" w:cs="Times New Roman"/>
      <w:i/>
      <w:iCs/>
      <w:sz w:val="20"/>
      <w:szCs w:val="20"/>
      <w:lang w:eastAsia="de-DE"/>
    </w:rPr>
  </w:style>
  <w:style w:type="paragraph" w:styleId="HTMLVorformatiert">
    <w:name w:val="HTML Preformatted"/>
    <w:basedOn w:val="Standard"/>
    <w:pPr>
      <w:spacing w:after="0" w:line="240" w:lineRule="auto"/>
    </w:pPr>
    <w:rPr>
      <w:rFonts w:ascii="Courier New" w:eastAsia="Times New Roman" w:hAnsi="Courier New" w:cs="Courier New"/>
      <w:sz w:val="20"/>
      <w:szCs w:val="20"/>
      <w:lang w:eastAsia="de-DE"/>
    </w:rPr>
  </w:style>
  <w:style w:type="paragraph" w:styleId="Index1">
    <w:name w:val="index 1"/>
    <w:basedOn w:val="Standard"/>
    <w:next w:val="Standard"/>
    <w:autoRedefine/>
    <w:semiHidden/>
    <w:pPr>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autoRedefine/>
    <w:semiHidden/>
    <w:pPr>
      <w:spacing w:after="0" w:line="240" w:lineRule="auto"/>
      <w:ind w:left="400" w:hanging="200"/>
    </w:pPr>
    <w:rPr>
      <w:rFonts w:ascii="Times New Roman" w:eastAsia="Times New Roman" w:hAnsi="Times New Roman" w:cs="Times New Roman"/>
      <w:sz w:val="20"/>
      <w:szCs w:val="20"/>
      <w:lang w:eastAsia="de-DE"/>
    </w:rPr>
  </w:style>
  <w:style w:type="paragraph" w:styleId="Index3">
    <w:name w:val="index 3"/>
    <w:basedOn w:val="Standard"/>
    <w:next w:val="Standard"/>
    <w:autoRedefine/>
    <w:semiHidden/>
    <w:pPr>
      <w:spacing w:after="0" w:line="240" w:lineRule="auto"/>
      <w:ind w:left="600" w:hanging="200"/>
    </w:pPr>
    <w:rPr>
      <w:rFonts w:ascii="Times New Roman" w:eastAsia="Times New Roman" w:hAnsi="Times New Roman" w:cs="Times New Roman"/>
      <w:sz w:val="20"/>
      <w:szCs w:val="20"/>
      <w:lang w:eastAsia="de-DE"/>
    </w:rPr>
  </w:style>
  <w:style w:type="paragraph" w:styleId="Index4">
    <w:name w:val="index 4"/>
    <w:basedOn w:val="Standard"/>
    <w:next w:val="Standard"/>
    <w:autoRedefine/>
    <w:semiHidden/>
    <w:pPr>
      <w:spacing w:after="0" w:line="240" w:lineRule="auto"/>
      <w:ind w:left="800" w:hanging="200"/>
    </w:pPr>
    <w:rPr>
      <w:rFonts w:ascii="Times New Roman" w:eastAsia="Times New Roman" w:hAnsi="Times New Roman" w:cs="Times New Roman"/>
      <w:sz w:val="20"/>
      <w:szCs w:val="20"/>
      <w:lang w:eastAsia="de-DE"/>
    </w:rPr>
  </w:style>
  <w:style w:type="paragraph" w:styleId="Index5">
    <w:name w:val="index 5"/>
    <w:basedOn w:val="Standard"/>
    <w:next w:val="Standard"/>
    <w:autoRedefine/>
    <w:semiHidden/>
    <w:pPr>
      <w:spacing w:after="0" w:line="240" w:lineRule="auto"/>
      <w:ind w:left="1000" w:hanging="200"/>
    </w:pPr>
    <w:rPr>
      <w:rFonts w:ascii="Times New Roman" w:eastAsia="Times New Roman" w:hAnsi="Times New Roman" w:cs="Times New Roman"/>
      <w:sz w:val="20"/>
      <w:szCs w:val="20"/>
      <w:lang w:eastAsia="de-DE"/>
    </w:rPr>
  </w:style>
  <w:style w:type="paragraph" w:styleId="Index6">
    <w:name w:val="index 6"/>
    <w:basedOn w:val="Standard"/>
    <w:next w:val="Standard"/>
    <w:autoRedefine/>
    <w:semiHidden/>
    <w:pPr>
      <w:spacing w:after="0" w:line="240" w:lineRule="auto"/>
      <w:ind w:left="1200" w:hanging="200"/>
    </w:pPr>
    <w:rPr>
      <w:rFonts w:ascii="Times New Roman" w:eastAsia="Times New Roman" w:hAnsi="Times New Roman" w:cs="Times New Roman"/>
      <w:sz w:val="20"/>
      <w:szCs w:val="20"/>
      <w:lang w:eastAsia="de-DE"/>
    </w:rPr>
  </w:style>
  <w:style w:type="paragraph" w:styleId="Index7">
    <w:name w:val="index 7"/>
    <w:basedOn w:val="Standard"/>
    <w:next w:val="Standard"/>
    <w:autoRedefine/>
    <w:semiHidden/>
    <w:pPr>
      <w:spacing w:after="0" w:line="240" w:lineRule="auto"/>
      <w:ind w:left="1400" w:hanging="200"/>
    </w:pPr>
    <w:rPr>
      <w:rFonts w:ascii="Times New Roman" w:eastAsia="Times New Roman" w:hAnsi="Times New Roman" w:cs="Times New Roman"/>
      <w:sz w:val="20"/>
      <w:szCs w:val="20"/>
      <w:lang w:eastAsia="de-DE"/>
    </w:rPr>
  </w:style>
  <w:style w:type="paragraph" w:styleId="Index8">
    <w:name w:val="index 8"/>
    <w:basedOn w:val="Standard"/>
    <w:next w:val="Standard"/>
    <w:autoRedefine/>
    <w:semiHidden/>
    <w:pPr>
      <w:spacing w:after="0" w:line="240" w:lineRule="auto"/>
      <w:ind w:left="1600" w:hanging="200"/>
    </w:pPr>
    <w:rPr>
      <w:rFonts w:ascii="Times New Roman" w:eastAsia="Times New Roman" w:hAnsi="Times New Roman" w:cs="Times New Roman"/>
      <w:sz w:val="20"/>
      <w:szCs w:val="20"/>
      <w:lang w:eastAsia="de-DE"/>
    </w:rPr>
  </w:style>
  <w:style w:type="paragraph" w:styleId="Index9">
    <w:name w:val="index 9"/>
    <w:basedOn w:val="Standard"/>
    <w:next w:val="Standard"/>
    <w:autoRedefine/>
    <w:semiHidden/>
    <w:pPr>
      <w:spacing w:after="0" w:line="240" w:lineRule="auto"/>
      <w:ind w:left="1800" w:hanging="200"/>
    </w:pPr>
    <w:rPr>
      <w:rFonts w:ascii="Times New Roman" w:eastAsia="Times New Roman" w:hAnsi="Times New Roman" w:cs="Times New Roman"/>
      <w:sz w:val="20"/>
      <w:szCs w:val="20"/>
      <w:lang w:eastAsia="de-DE"/>
    </w:rPr>
  </w:style>
  <w:style w:type="paragraph" w:styleId="Indexberschrift">
    <w:name w:val="index heading"/>
    <w:basedOn w:val="Standard"/>
    <w:next w:val="Index1"/>
    <w:semiHidden/>
    <w:pPr>
      <w:spacing w:after="0" w:line="240" w:lineRule="auto"/>
    </w:pPr>
    <w:rPr>
      <w:rFonts w:ascii="Arial" w:eastAsia="Times New Roman" w:hAnsi="Arial" w:cs="Arial"/>
      <w:b/>
      <w:bCs/>
      <w:sz w:val="20"/>
      <w:szCs w:val="20"/>
      <w:lang w:eastAsia="de-DE"/>
    </w:rPr>
  </w:style>
  <w:style w:type="paragraph" w:styleId="Kommentartext">
    <w:name w:val="annotation text"/>
    <w:basedOn w:val="Standard"/>
    <w:semiHidden/>
    <w:pPr>
      <w:spacing w:after="0" w:line="240" w:lineRule="auto"/>
    </w:pPr>
    <w:rPr>
      <w:rFonts w:ascii="Times New Roman" w:eastAsia="Times New Roman" w:hAnsi="Times New Roman" w:cs="Times New Roman"/>
      <w:sz w:val="20"/>
      <w:szCs w:val="20"/>
      <w:lang w:eastAsia="de-DE"/>
    </w:rPr>
  </w:style>
  <w:style w:type="paragraph" w:styleId="Liste">
    <w:name w:val="List"/>
    <w:basedOn w:val="Standard"/>
    <w:pPr>
      <w:spacing w:after="0" w:line="240" w:lineRule="auto"/>
      <w:ind w:left="283" w:hanging="283"/>
    </w:pPr>
    <w:rPr>
      <w:rFonts w:ascii="Times New Roman" w:eastAsia="Times New Roman" w:hAnsi="Times New Roman" w:cs="Times New Roman"/>
      <w:sz w:val="20"/>
      <w:szCs w:val="20"/>
      <w:lang w:eastAsia="de-DE"/>
    </w:rPr>
  </w:style>
  <w:style w:type="paragraph" w:styleId="Liste2">
    <w:name w:val="List 2"/>
    <w:basedOn w:val="Standard"/>
    <w:pPr>
      <w:spacing w:after="0" w:line="240" w:lineRule="auto"/>
      <w:ind w:left="566" w:hanging="283"/>
    </w:pPr>
    <w:rPr>
      <w:rFonts w:ascii="Times New Roman" w:eastAsia="Times New Roman" w:hAnsi="Times New Roman" w:cs="Times New Roman"/>
      <w:sz w:val="20"/>
      <w:szCs w:val="20"/>
      <w:lang w:eastAsia="de-DE"/>
    </w:rPr>
  </w:style>
  <w:style w:type="paragraph" w:styleId="Liste3">
    <w:name w:val="List 3"/>
    <w:basedOn w:val="Standard"/>
    <w:pPr>
      <w:spacing w:after="0" w:line="240" w:lineRule="auto"/>
      <w:ind w:left="849" w:hanging="283"/>
    </w:pPr>
    <w:rPr>
      <w:rFonts w:ascii="Times New Roman" w:eastAsia="Times New Roman" w:hAnsi="Times New Roman" w:cs="Times New Roman"/>
      <w:sz w:val="20"/>
      <w:szCs w:val="20"/>
      <w:lang w:eastAsia="de-DE"/>
    </w:rPr>
  </w:style>
  <w:style w:type="paragraph" w:styleId="Liste4">
    <w:name w:val="List 4"/>
    <w:basedOn w:val="Standard"/>
    <w:pPr>
      <w:spacing w:after="0" w:line="240" w:lineRule="auto"/>
      <w:ind w:left="1132" w:hanging="283"/>
    </w:pPr>
    <w:rPr>
      <w:rFonts w:ascii="Times New Roman" w:eastAsia="Times New Roman" w:hAnsi="Times New Roman" w:cs="Times New Roman"/>
      <w:sz w:val="20"/>
      <w:szCs w:val="20"/>
      <w:lang w:eastAsia="de-DE"/>
    </w:rPr>
  </w:style>
  <w:style w:type="paragraph" w:styleId="Liste5">
    <w:name w:val="List 5"/>
    <w:basedOn w:val="Standard"/>
    <w:pPr>
      <w:spacing w:after="0" w:line="240" w:lineRule="auto"/>
      <w:ind w:left="1415" w:hanging="283"/>
    </w:pPr>
    <w:rPr>
      <w:rFonts w:ascii="Times New Roman" w:eastAsia="Times New Roman" w:hAnsi="Times New Roman" w:cs="Times New Roman"/>
      <w:sz w:val="20"/>
      <w:szCs w:val="20"/>
      <w:lang w:eastAsia="de-DE"/>
    </w:rPr>
  </w:style>
  <w:style w:type="paragraph" w:styleId="Listenfortsetzung">
    <w:name w:val="List Continue"/>
    <w:basedOn w:val="Standard"/>
    <w:pPr>
      <w:spacing w:after="120" w:line="240" w:lineRule="auto"/>
      <w:ind w:left="283"/>
    </w:pPr>
    <w:rPr>
      <w:rFonts w:ascii="Times New Roman" w:eastAsia="Times New Roman" w:hAnsi="Times New Roman" w:cs="Times New Roman"/>
      <w:sz w:val="20"/>
      <w:szCs w:val="20"/>
      <w:lang w:eastAsia="de-DE"/>
    </w:rPr>
  </w:style>
  <w:style w:type="paragraph" w:styleId="Listenfortsetzung2">
    <w:name w:val="List Continue 2"/>
    <w:basedOn w:val="Standard"/>
    <w:pPr>
      <w:spacing w:after="120" w:line="240" w:lineRule="auto"/>
      <w:ind w:left="566"/>
    </w:pPr>
    <w:rPr>
      <w:rFonts w:ascii="Times New Roman" w:eastAsia="Times New Roman" w:hAnsi="Times New Roman" w:cs="Times New Roman"/>
      <w:sz w:val="20"/>
      <w:szCs w:val="20"/>
      <w:lang w:eastAsia="de-DE"/>
    </w:rPr>
  </w:style>
  <w:style w:type="paragraph" w:styleId="Listenfortsetzung3">
    <w:name w:val="List Continue 3"/>
    <w:basedOn w:val="Standard"/>
    <w:pPr>
      <w:spacing w:after="120" w:line="240" w:lineRule="auto"/>
      <w:ind w:left="849"/>
    </w:pPr>
    <w:rPr>
      <w:rFonts w:ascii="Times New Roman" w:eastAsia="Times New Roman" w:hAnsi="Times New Roman" w:cs="Times New Roman"/>
      <w:sz w:val="20"/>
      <w:szCs w:val="20"/>
      <w:lang w:eastAsia="de-DE"/>
    </w:rPr>
  </w:style>
  <w:style w:type="paragraph" w:styleId="Listenfortsetzung4">
    <w:name w:val="List Continue 4"/>
    <w:basedOn w:val="Standard"/>
    <w:pPr>
      <w:spacing w:after="120" w:line="240" w:lineRule="auto"/>
      <w:ind w:left="1132"/>
    </w:pPr>
    <w:rPr>
      <w:rFonts w:ascii="Times New Roman" w:eastAsia="Times New Roman" w:hAnsi="Times New Roman" w:cs="Times New Roman"/>
      <w:sz w:val="20"/>
      <w:szCs w:val="20"/>
      <w:lang w:eastAsia="de-DE"/>
    </w:rPr>
  </w:style>
  <w:style w:type="paragraph" w:styleId="Listenfortsetzung5">
    <w:name w:val="List Continue 5"/>
    <w:basedOn w:val="Standard"/>
    <w:pPr>
      <w:spacing w:after="120" w:line="240" w:lineRule="auto"/>
      <w:ind w:left="1415"/>
    </w:pPr>
    <w:rPr>
      <w:rFonts w:ascii="Times New Roman" w:eastAsia="Times New Roman" w:hAnsi="Times New Roman" w:cs="Times New Roman"/>
      <w:sz w:val="20"/>
      <w:szCs w:val="20"/>
      <w:lang w:eastAsia="de-DE"/>
    </w:rPr>
  </w:style>
  <w:style w:type="paragraph" w:styleId="Listennummer">
    <w:name w:val="List Number"/>
    <w:basedOn w:val="Standard"/>
    <w:pPr>
      <w:numPr>
        <w:numId w:val="30"/>
      </w:numPr>
      <w:spacing w:after="0" w:line="240" w:lineRule="auto"/>
    </w:pPr>
    <w:rPr>
      <w:rFonts w:ascii="Times New Roman" w:eastAsia="Times New Roman" w:hAnsi="Times New Roman" w:cs="Times New Roman"/>
      <w:sz w:val="20"/>
      <w:szCs w:val="20"/>
      <w:lang w:eastAsia="de-DE"/>
    </w:rPr>
  </w:style>
  <w:style w:type="paragraph" w:styleId="Listennummer2">
    <w:name w:val="List Number 2"/>
    <w:basedOn w:val="Standard"/>
    <w:pPr>
      <w:numPr>
        <w:numId w:val="31"/>
      </w:numPr>
      <w:spacing w:after="0" w:line="240" w:lineRule="auto"/>
    </w:pPr>
    <w:rPr>
      <w:rFonts w:ascii="Times New Roman" w:eastAsia="Times New Roman" w:hAnsi="Times New Roman" w:cs="Times New Roman"/>
      <w:sz w:val="20"/>
      <w:szCs w:val="20"/>
      <w:lang w:eastAsia="de-DE"/>
    </w:rPr>
  </w:style>
  <w:style w:type="paragraph" w:styleId="Listennummer3">
    <w:name w:val="List Number 3"/>
    <w:basedOn w:val="Standard"/>
    <w:pPr>
      <w:numPr>
        <w:numId w:val="32"/>
      </w:numPr>
      <w:spacing w:after="0" w:line="240" w:lineRule="auto"/>
    </w:pPr>
    <w:rPr>
      <w:rFonts w:ascii="Times New Roman" w:eastAsia="Times New Roman" w:hAnsi="Times New Roman" w:cs="Times New Roman"/>
      <w:sz w:val="20"/>
      <w:szCs w:val="20"/>
      <w:lang w:eastAsia="de-DE"/>
    </w:rPr>
  </w:style>
  <w:style w:type="paragraph" w:styleId="Listennummer4">
    <w:name w:val="List Number 4"/>
    <w:basedOn w:val="Standard"/>
    <w:pPr>
      <w:numPr>
        <w:numId w:val="33"/>
      </w:numPr>
      <w:spacing w:after="0" w:line="240" w:lineRule="auto"/>
    </w:pPr>
    <w:rPr>
      <w:rFonts w:ascii="Times New Roman" w:eastAsia="Times New Roman" w:hAnsi="Times New Roman" w:cs="Times New Roman"/>
      <w:sz w:val="20"/>
      <w:szCs w:val="20"/>
      <w:lang w:eastAsia="de-DE"/>
    </w:rPr>
  </w:style>
  <w:style w:type="paragraph" w:styleId="Listennummer5">
    <w:name w:val="List Number 5"/>
    <w:basedOn w:val="Standard"/>
    <w:pPr>
      <w:numPr>
        <w:numId w:val="34"/>
      </w:numPr>
      <w:spacing w:after="0" w:line="240" w:lineRule="auto"/>
    </w:pPr>
    <w:rPr>
      <w:rFonts w:ascii="Times New Roman" w:eastAsia="Times New Roman" w:hAnsi="Times New Roman" w:cs="Times New Roman"/>
      <w:sz w:val="20"/>
      <w:szCs w:val="20"/>
      <w:lang w:eastAsia="de-D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de-DE"/>
    </w:rPr>
  </w:style>
  <w:style w:type="paragraph" w:styleId="NurText">
    <w:name w:val="Plain Text"/>
    <w:basedOn w:val="Standard"/>
    <w:pPr>
      <w:spacing w:after="0" w:line="240" w:lineRule="auto"/>
    </w:pPr>
    <w:rPr>
      <w:rFonts w:ascii="Courier New" w:eastAsia="Times New Roman" w:hAnsi="Courier New" w:cs="Courier New"/>
      <w:sz w:val="20"/>
      <w:szCs w:val="20"/>
      <w:lang w:eastAsia="de-DE"/>
    </w:rPr>
  </w:style>
  <w:style w:type="paragraph" w:styleId="Rechtsgrundlagenverzeichnis">
    <w:name w:val="table of authorities"/>
    <w:basedOn w:val="Standard"/>
    <w:next w:val="Standard"/>
    <w:semiHidden/>
    <w:pPr>
      <w:spacing w:after="0" w:line="240" w:lineRule="auto"/>
      <w:ind w:left="200" w:hanging="200"/>
    </w:pPr>
    <w:rPr>
      <w:rFonts w:ascii="Times New Roman" w:eastAsia="Times New Roman" w:hAnsi="Times New Roman" w:cs="Times New Roman"/>
      <w:sz w:val="20"/>
      <w:szCs w:val="20"/>
      <w:lang w:eastAsia="de-DE"/>
    </w:rPr>
  </w:style>
  <w:style w:type="paragraph" w:styleId="RGV-berschrift">
    <w:name w:val="toa heading"/>
    <w:basedOn w:val="Standard"/>
    <w:next w:val="Standard"/>
    <w:semiHidden/>
    <w:pPr>
      <w:spacing w:before="120" w:after="0" w:line="240" w:lineRule="auto"/>
    </w:pPr>
    <w:rPr>
      <w:rFonts w:ascii="Arial" w:eastAsia="Times New Roman" w:hAnsi="Arial" w:cs="Arial"/>
      <w:b/>
      <w:bCs/>
      <w:sz w:val="24"/>
      <w:szCs w:val="24"/>
      <w:lang w:eastAsia="de-DE"/>
    </w:rPr>
  </w:style>
  <w:style w:type="paragraph" w:styleId="StandardWeb">
    <w:name w:val="Normal (Web)"/>
    <w:basedOn w:val="Standard"/>
    <w:uiPriority w:val="99"/>
    <w:pPr>
      <w:spacing w:after="0" w:line="240" w:lineRule="auto"/>
    </w:pPr>
    <w:rPr>
      <w:rFonts w:ascii="Times New Roman" w:eastAsia="Times New Roman" w:hAnsi="Times New Roman" w:cs="Times New Roman"/>
      <w:sz w:val="24"/>
      <w:szCs w:val="24"/>
      <w:lang w:eastAsia="de-DE"/>
    </w:rPr>
  </w:style>
  <w:style w:type="paragraph" w:styleId="Standardeinzug">
    <w:name w:val="Normal Indent"/>
    <w:basedOn w:val="Standard"/>
    <w:pPr>
      <w:spacing w:after="0" w:line="240" w:lineRule="auto"/>
      <w:ind w:left="708"/>
    </w:pPr>
    <w:rPr>
      <w:rFonts w:ascii="Times New Roman" w:eastAsia="Times New Roman" w:hAnsi="Times New Roman" w:cs="Times New Roman"/>
      <w:sz w:val="20"/>
      <w:szCs w:val="20"/>
      <w:lang w:eastAsia="de-DE"/>
    </w:rPr>
  </w:style>
  <w:style w:type="paragraph" w:styleId="Textkrper2">
    <w:name w:val="Body Text 2"/>
    <w:basedOn w:val="Standard"/>
    <w:pPr>
      <w:spacing w:after="120" w:line="480" w:lineRule="auto"/>
    </w:pPr>
    <w:rPr>
      <w:rFonts w:ascii="Times New Roman" w:eastAsia="Times New Roman" w:hAnsi="Times New Roman" w:cs="Times New Roman"/>
      <w:sz w:val="20"/>
      <w:szCs w:val="20"/>
      <w:lang w:eastAsia="de-DE"/>
    </w:rPr>
  </w:style>
  <w:style w:type="paragraph" w:styleId="Textkrper3">
    <w:name w:val="Body Text 3"/>
    <w:basedOn w:val="Standard"/>
    <w:pPr>
      <w:spacing w:after="120" w:line="240" w:lineRule="auto"/>
    </w:pPr>
    <w:rPr>
      <w:rFonts w:ascii="Times New Roman" w:eastAsia="Times New Roman" w:hAnsi="Times New Roman" w:cs="Times New Roman"/>
      <w:sz w:val="16"/>
      <w:szCs w:val="16"/>
      <w:lang w:eastAsia="de-DE"/>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qFormat/>
    <w:pPr>
      <w:spacing w:before="240" w:after="60" w:line="240" w:lineRule="auto"/>
      <w:jc w:val="center"/>
      <w:outlineLvl w:val="0"/>
    </w:pPr>
    <w:rPr>
      <w:rFonts w:ascii="Arial" w:eastAsia="Times New Roman" w:hAnsi="Arial" w:cs="Arial"/>
      <w:b/>
      <w:bCs/>
      <w:kern w:val="28"/>
      <w:sz w:val="32"/>
      <w:szCs w:val="32"/>
      <w:lang w:eastAsia="de-DE"/>
    </w:rPr>
  </w:style>
  <w:style w:type="paragraph" w:styleId="Umschlagabsenderadresse">
    <w:name w:val="envelope return"/>
    <w:basedOn w:val="Standard"/>
    <w:pPr>
      <w:spacing w:after="0" w:line="240" w:lineRule="auto"/>
    </w:pPr>
    <w:rPr>
      <w:rFonts w:ascii="Arial" w:eastAsia="Times New Roman" w:hAnsi="Arial" w:cs="Arial"/>
      <w:sz w:val="20"/>
      <w:szCs w:val="20"/>
      <w:lang w:eastAsia="de-DE"/>
    </w:rPr>
  </w:style>
  <w:style w:type="paragraph" w:styleId="Umschlagadresse">
    <w:name w:val="envelope address"/>
    <w:basedOn w:val="Standard"/>
    <w:pPr>
      <w:framePr w:w="4320" w:h="2160" w:hRule="exact" w:hSpace="141" w:wrap="auto" w:hAnchor="page" w:xAlign="center" w:yAlign="bottom"/>
      <w:spacing w:after="0" w:line="240" w:lineRule="auto"/>
      <w:ind w:left="1"/>
    </w:pPr>
    <w:rPr>
      <w:rFonts w:ascii="Arial" w:eastAsia="Times New Roman" w:hAnsi="Arial" w:cs="Arial"/>
      <w:sz w:val="24"/>
      <w:szCs w:val="24"/>
      <w:lang w:eastAsia="de-DE"/>
    </w:rPr>
  </w:style>
  <w:style w:type="paragraph" w:styleId="Unterschrift">
    <w:name w:val="Signature"/>
    <w:basedOn w:val="Standard"/>
    <w:pPr>
      <w:spacing w:after="0" w:line="240" w:lineRule="auto"/>
      <w:ind w:left="4252"/>
    </w:pPr>
    <w:rPr>
      <w:rFonts w:ascii="Times New Roman" w:eastAsia="Times New Roman" w:hAnsi="Times New Roman" w:cs="Times New Roman"/>
      <w:sz w:val="20"/>
      <w:szCs w:val="20"/>
      <w:lang w:eastAsia="de-DE"/>
    </w:rPr>
  </w:style>
  <w:style w:type="paragraph" w:styleId="Untertitel">
    <w:name w:val="Subtitle"/>
    <w:basedOn w:val="Standard"/>
    <w:qFormat/>
    <w:pPr>
      <w:spacing w:after="60" w:line="240" w:lineRule="auto"/>
      <w:jc w:val="center"/>
      <w:outlineLvl w:val="1"/>
    </w:pPr>
    <w:rPr>
      <w:rFonts w:ascii="Arial" w:eastAsia="Times New Roman" w:hAnsi="Arial" w:cs="Arial"/>
      <w:sz w:val="24"/>
      <w:szCs w:val="24"/>
      <w:lang w:eastAsia="de-DE"/>
    </w:rPr>
  </w:style>
  <w:style w:type="paragraph" w:styleId="Verzeichnis1">
    <w:name w:val="toc 1"/>
    <w:basedOn w:val="Standard"/>
    <w:next w:val="Standard"/>
    <w:autoRedefine/>
    <w:semiHidden/>
    <w:pPr>
      <w:spacing w:after="0" w:line="240" w:lineRule="auto"/>
    </w:pPr>
    <w:rPr>
      <w:rFonts w:ascii="Times New Roman" w:eastAsia="Times New Roman" w:hAnsi="Times New Roman" w:cs="Times New Roman"/>
      <w:sz w:val="20"/>
      <w:szCs w:val="20"/>
      <w:lang w:eastAsia="de-DE"/>
    </w:rPr>
  </w:style>
  <w:style w:type="paragraph" w:styleId="Verzeichnis2">
    <w:name w:val="toc 2"/>
    <w:basedOn w:val="Standard"/>
    <w:next w:val="Standard"/>
    <w:autoRedefine/>
    <w:semiHidden/>
    <w:pPr>
      <w:spacing w:after="0" w:line="240" w:lineRule="auto"/>
      <w:ind w:left="200"/>
    </w:pPr>
    <w:rPr>
      <w:rFonts w:ascii="Times New Roman" w:eastAsia="Times New Roman" w:hAnsi="Times New Roman" w:cs="Times New Roman"/>
      <w:sz w:val="20"/>
      <w:szCs w:val="20"/>
      <w:lang w:eastAsia="de-DE"/>
    </w:rPr>
  </w:style>
  <w:style w:type="paragraph" w:styleId="Verzeichnis3">
    <w:name w:val="toc 3"/>
    <w:basedOn w:val="Standard"/>
    <w:next w:val="Standard"/>
    <w:autoRedefine/>
    <w:semiHidden/>
    <w:pPr>
      <w:spacing w:after="0" w:line="240" w:lineRule="auto"/>
      <w:ind w:left="400"/>
    </w:pPr>
    <w:rPr>
      <w:rFonts w:ascii="Times New Roman" w:eastAsia="Times New Roman" w:hAnsi="Times New Roman" w:cs="Times New Roman"/>
      <w:sz w:val="20"/>
      <w:szCs w:val="20"/>
      <w:lang w:eastAsia="de-DE"/>
    </w:rPr>
  </w:style>
  <w:style w:type="paragraph" w:styleId="Verzeichnis4">
    <w:name w:val="toc 4"/>
    <w:basedOn w:val="Standard"/>
    <w:next w:val="Standard"/>
    <w:autoRedefine/>
    <w:semiHidden/>
    <w:pPr>
      <w:spacing w:after="0" w:line="240" w:lineRule="auto"/>
      <w:ind w:left="600"/>
    </w:pPr>
    <w:rPr>
      <w:rFonts w:ascii="Times New Roman" w:eastAsia="Times New Roman" w:hAnsi="Times New Roman" w:cs="Times New Roman"/>
      <w:sz w:val="20"/>
      <w:szCs w:val="20"/>
      <w:lang w:eastAsia="de-DE"/>
    </w:rPr>
  </w:style>
  <w:style w:type="paragraph" w:styleId="Verzeichnis5">
    <w:name w:val="toc 5"/>
    <w:basedOn w:val="Standard"/>
    <w:next w:val="Standard"/>
    <w:autoRedefine/>
    <w:semiHidden/>
    <w:pPr>
      <w:spacing w:after="0" w:line="240" w:lineRule="auto"/>
      <w:ind w:left="800"/>
    </w:pPr>
    <w:rPr>
      <w:rFonts w:ascii="Times New Roman" w:eastAsia="Times New Roman" w:hAnsi="Times New Roman" w:cs="Times New Roman"/>
      <w:sz w:val="20"/>
      <w:szCs w:val="20"/>
      <w:lang w:eastAsia="de-DE"/>
    </w:rPr>
  </w:style>
  <w:style w:type="paragraph" w:styleId="Verzeichnis6">
    <w:name w:val="toc 6"/>
    <w:basedOn w:val="Standard"/>
    <w:next w:val="Standard"/>
    <w:autoRedefine/>
    <w:semiHidden/>
    <w:pPr>
      <w:spacing w:after="0" w:line="240" w:lineRule="auto"/>
      <w:ind w:left="1000"/>
    </w:pPr>
    <w:rPr>
      <w:rFonts w:ascii="Times New Roman" w:eastAsia="Times New Roman" w:hAnsi="Times New Roman" w:cs="Times New Roman"/>
      <w:sz w:val="20"/>
      <w:szCs w:val="20"/>
      <w:lang w:eastAsia="de-DE"/>
    </w:rPr>
  </w:style>
  <w:style w:type="paragraph" w:styleId="Verzeichnis7">
    <w:name w:val="toc 7"/>
    <w:basedOn w:val="Standard"/>
    <w:next w:val="Standard"/>
    <w:autoRedefine/>
    <w:semiHidden/>
    <w:pPr>
      <w:spacing w:after="0" w:line="240" w:lineRule="auto"/>
      <w:ind w:left="1200"/>
    </w:pPr>
    <w:rPr>
      <w:rFonts w:ascii="Times New Roman" w:eastAsia="Times New Roman" w:hAnsi="Times New Roman" w:cs="Times New Roman"/>
      <w:sz w:val="20"/>
      <w:szCs w:val="20"/>
      <w:lang w:eastAsia="de-DE"/>
    </w:rPr>
  </w:style>
  <w:style w:type="paragraph" w:styleId="Verzeichnis8">
    <w:name w:val="toc 8"/>
    <w:basedOn w:val="Standard"/>
    <w:next w:val="Standard"/>
    <w:autoRedefine/>
    <w:semiHidden/>
    <w:pPr>
      <w:spacing w:after="0" w:line="240" w:lineRule="auto"/>
      <w:ind w:left="1400"/>
    </w:pPr>
    <w:rPr>
      <w:rFonts w:ascii="Times New Roman" w:eastAsia="Times New Roman" w:hAnsi="Times New Roman" w:cs="Times New Roman"/>
      <w:sz w:val="20"/>
      <w:szCs w:val="20"/>
      <w:lang w:eastAsia="de-DE"/>
    </w:rPr>
  </w:style>
  <w:style w:type="paragraph" w:styleId="Verzeichnis9">
    <w:name w:val="toc 9"/>
    <w:basedOn w:val="Standard"/>
    <w:next w:val="Standard"/>
    <w:autoRedefine/>
    <w:semiHidden/>
    <w:pPr>
      <w:spacing w:after="0" w:line="240" w:lineRule="auto"/>
      <w:ind w:left="1600"/>
    </w:pPr>
    <w:rPr>
      <w:rFonts w:ascii="Times New Roman" w:eastAsia="Times New Roman" w:hAnsi="Times New Roman" w:cs="Times New Roman"/>
      <w:sz w:val="20"/>
      <w:szCs w:val="20"/>
      <w:lang w:eastAsia="de-DE"/>
    </w:r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spacing w:after="0" w:line="240" w:lineRule="auto"/>
      <w:ind w:left="-567"/>
    </w:pPr>
    <w:rPr>
      <w:rFonts w:ascii="Arial" w:eastAsia="Times New Roman" w:hAnsi="Arial" w:cs="Times New Roman"/>
      <w:sz w:val="20"/>
      <w:szCs w:val="20"/>
      <w:lang w:eastAsia="de-DE"/>
    </w:rPr>
  </w:style>
  <w:style w:type="paragraph" w:styleId="Listenabsatz">
    <w:name w:val="List Paragraph"/>
    <w:basedOn w:val="Standard"/>
    <w:uiPriority w:val="34"/>
    <w:qFormat/>
    <w:rsid w:val="00842D58"/>
    <w:pPr>
      <w:ind w:left="720"/>
      <w:contextualSpacing/>
    </w:pPr>
  </w:style>
  <w:style w:type="table" w:styleId="Tabellenraster">
    <w:name w:val="Table Grid"/>
    <w:basedOn w:val="NormaleTabelle"/>
    <w:uiPriority w:val="39"/>
    <w:rsid w:val="00842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400A2"/>
    <w:rPr>
      <w:color w:val="605E5C"/>
      <w:shd w:val="clear" w:color="auto" w:fill="E1DFDD"/>
    </w:rPr>
  </w:style>
  <w:style w:type="paragraph" w:customStyle="1" w:styleId="text-justify">
    <w:name w:val="text-justify"/>
    <w:basedOn w:val="Standard"/>
    <w:rsid w:val="008328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328AE"/>
    <w:rPr>
      <w:b/>
      <w:bCs/>
    </w:rPr>
  </w:style>
  <w:style w:type="character" w:styleId="Hervorhebung">
    <w:name w:val="Emphasis"/>
    <w:basedOn w:val="Absatz-Standardschriftart"/>
    <w:uiPriority w:val="20"/>
    <w:qFormat/>
    <w:rsid w:val="00471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4644">
      <w:bodyDiv w:val="1"/>
      <w:marLeft w:val="0"/>
      <w:marRight w:val="0"/>
      <w:marTop w:val="0"/>
      <w:marBottom w:val="0"/>
      <w:divBdr>
        <w:top w:val="none" w:sz="0" w:space="0" w:color="auto"/>
        <w:left w:val="none" w:sz="0" w:space="0" w:color="auto"/>
        <w:bottom w:val="none" w:sz="0" w:space="0" w:color="auto"/>
        <w:right w:val="none" w:sz="0" w:space="0" w:color="auto"/>
      </w:divBdr>
      <w:divsChild>
        <w:div w:id="1984000526">
          <w:marLeft w:val="-150"/>
          <w:marRight w:val="-150"/>
          <w:marTop w:val="0"/>
          <w:marBottom w:val="0"/>
          <w:divBdr>
            <w:top w:val="none" w:sz="0" w:space="0" w:color="auto"/>
            <w:left w:val="none" w:sz="0" w:space="0" w:color="auto"/>
            <w:bottom w:val="none" w:sz="0" w:space="0" w:color="auto"/>
            <w:right w:val="none" w:sz="0" w:space="0" w:color="auto"/>
          </w:divBdr>
          <w:divsChild>
            <w:div w:id="1653949304">
              <w:marLeft w:val="0"/>
              <w:marRight w:val="0"/>
              <w:marTop w:val="0"/>
              <w:marBottom w:val="0"/>
              <w:divBdr>
                <w:top w:val="none" w:sz="0" w:space="0" w:color="auto"/>
                <w:left w:val="none" w:sz="0" w:space="0" w:color="auto"/>
                <w:bottom w:val="none" w:sz="0" w:space="0" w:color="auto"/>
                <w:right w:val="none" w:sz="0" w:space="0" w:color="auto"/>
              </w:divBdr>
              <w:divsChild>
                <w:div w:id="1398674356">
                  <w:marLeft w:val="0"/>
                  <w:marRight w:val="0"/>
                  <w:marTop w:val="0"/>
                  <w:marBottom w:val="0"/>
                  <w:divBdr>
                    <w:top w:val="none" w:sz="0" w:space="0" w:color="auto"/>
                    <w:left w:val="none" w:sz="0" w:space="0" w:color="auto"/>
                    <w:bottom w:val="none" w:sz="0" w:space="0" w:color="auto"/>
                    <w:right w:val="none" w:sz="0" w:space="0" w:color="auto"/>
                  </w:divBdr>
                  <w:divsChild>
                    <w:div w:id="13043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0159">
          <w:marLeft w:val="-150"/>
          <w:marRight w:val="-150"/>
          <w:marTop w:val="0"/>
          <w:marBottom w:val="0"/>
          <w:divBdr>
            <w:top w:val="none" w:sz="0" w:space="0" w:color="auto"/>
            <w:left w:val="none" w:sz="0" w:space="0" w:color="auto"/>
            <w:bottom w:val="none" w:sz="0" w:space="0" w:color="auto"/>
            <w:right w:val="none" w:sz="0" w:space="0" w:color="auto"/>
          </w:divBdr>
          <w:divsChild>
            <w:div w:id="951017849">
              <w:marLeft w:val="0"/>
              <w:marRight w:val="0"/>
              <w:marTop w:val="0"/>
              <w:marBottom w:val="0"/>
              <w:divBdr>
                <w:top w:val="none" w:sz="0" w:space="0" w:color="auto"/>
                <w:left w:val="none" w:sz="0" w:space="0" w:color="auto"/>
                <w:bottom w:val="none" w:sz="0" w:space="0" w:color="auto"/>
                <w:right w:val="none" w:sz="0" w:space="0" w:color="auto"/>
              </w:divBdr>
              <w:divsChild>
                <w:div w:id="377167195">
                  <w:marLeft w:val="0"/>
                  <w:marRight w:val="0"/>
                  <w:marTop w:val="0"/>
                  <w:marBottom w:val="0"/>
                  <w:divBdr>
                    <w:top w:val="none" w:sz="0" w:space="0" w:color="auto"/>
                    <w:left w:val="none" w:sz="0" w:space="0" w:color="auto"/>
                    <w:bottom w:val="none" w:sz="0" w:space="0" w:color="auto"/>
                    <w:right w:val="none" w:sz="0" w:space="0" w:color="auto"/>
                  </w:divBdr>
                  <w:divsChild>
                    <w:div w:id="8898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6061">
      <w:bodyDiv w:val="1"/>
      <w:marLeft w:val="0"/>
      <w:marRight w:val="0"/>
      <w:marTop w:val="0"/>
      <w:marBottom w:val="0"/>
      <w:divBdr>
        <w:top w:val="none" w:sz="0" w:space="0" w:color="auto"/>
        <w:left w:val="none" w:sz="0" w:space="0" w:color="auto"/>
        <w:bottom w:val="none" w:sz="0" w:space="0" w:color="auto"/>
        <w:right w:val="none" w:sz="0" w:space="0" w:color="auto"/>
      </w:divBdr>
      <w:divsChild>
        <w:div w:id="1264074885">
          <w:marLeft w:val="-150"/>
          <w:marRight w:val="-150"/>
          <w:marTop w:val="0"/>
          <w:marBottom w:val="0"/>
          <w:divBdr>
            <w:top w:val="none" w:sz="0" w:space="0" w:color="auto"/>
            <w:left w:val="none" w:sz="0" w:space="0" w:color="auto"/>
            <w:bottom w:val="none" w:sz="0" w:space="0" w:color="auto"/>
            <w:right w:val="none" w:sz="0" w:space="0" w:color="auto"/>
          </w:divBdr>
          <w:divsChild>
            <w:div w:id="1466894992">
              <w:marLeft w:val="0"/>
              <w:marRight w:val="0"/>
              <w:marTop w:val="0"/>
              <w:marBottom w:val="0"/>
              <w:divBdr>
                <w:top w:val="none" w:sz="0" w:space="0" w:color="auto"/>
                <w:left w:val="none" w:sz="0" w:space="0" w:color="auto"/>
                <w:bottom w:val="none" w:sz="0" w:space="0" w:color="auto"/>
                <w:right w:val="none" w:sz="0" w:space="0" w:color="auto"/>
              </w:divBdr>
              <w:divsChild>
                <w:div w:id="2093891143">
                  <w:marLeft w:val="0"/>
                  <w:marRight w:val="0"/>
                  <w:marTop w:val="0"/>
                  <w:marBottom w:val="0"/>
                  <w:divBdr>
                    <w:top w:val="none" w:sz="0" w:space="0" w:color="auto"/>
                    <w:left w:val="none" w:sz="0" w:space="0" w:color="auto"/>
                    <w:bottom w:val="none" w:sz="0" w:space="0" w:color="auto"/>
                    <w:right w:val="none" w:sz="0" w:space="0" w:color="auto"/>
                  </w:divBdr>
                  <w:divsChild>
                    <w:div w:id="10692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4216">
          <w:marLeft w:val="-150"/>
          <w:marRight w:val="-150"/>
          <w:marTop w:val="0"/>
          <w:marBottom w:val="0"/>
          <w:divBdr>
            <w:top w:val="none" w:sz="0" w:space="0" w:color="auto"/>
            <w:left w:val="none" w:sz="0" w:space="0" w:color="auto"/>
            <w:bottom w:val="none" w:sz="0" w:space="0" w:color="auto"/>
            <w:right w:val="none" w:sz="0" w:space="0" w:color="auto"/>
          </w:divBdr>
          <w:divsChild>
            <w:div w:id="545146758">
              <w:marLeft w:val="0"/>
              <w:marRight w:val="0"/>
              <w:marTop w:val="0"/>
              <w:marBottom w:val="0"/>
              <w:divBdr>
                <w:top w:val="none" w:sz="0" w:space="0" w:color="auto"/>
                <w:left w:val="none" w:sz="0" w:space="0" w:color="auto"/>
                <w:bottom w:val="none" w:sz="0" w:space="0" w:color="auto"/>
                <w:right w:val="none" w:sz="0" w:space="0" w:color="auto"/>
              </w:divBdr>
              <w:divsChild>
                <w:div w:id="157380807">
                  <w:marLeft w:val="0"/>
                  <w:marRight w:val="0"/>
                  <w:marTop w:val="0"/>
                  <w:marBottom w:val="0"/>
                  <w:divBdr>
                    <w:top w:val="none" w:sz="0" w:space="0" w:color="auto"/>
                    <w:left w:val="none" w:sz="0" w:space="0" w:color="auto"/>
                    <w:bottom w:val="none" w:sz="0" w:space="0" w:color="auto"/>
                    <w:right w:val="none" w:sz="0" w:space="0" w:color="auto"/>
                  </w:divBdr>
                  <w:divsChild>
                    <w:div w:id="13400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5114">
      <w:bodyDiv w:val="1"/>
      <w:marLeft w:val="0"/>
      <w:marRight w:val="0"/>
      <w:marTop w:val="0"/>
      <w:marBottom w:val="0"/>
      <w:divBdr>
        <w:top w:val="none" w:sz="0" w:space="0" w:color="auto"/>
        <w:left w:val="none" w:sz="0" w:space="0" w:color="auto"/>
        <w:bottom w:val="none" w:sz="0" w:space="0" w:color="auto"/>
        <w:right w:val="none" w:sz="0" w:space="0" w:color="auto"/>
      </w:divBdr>
      <w:divsChild>
        <w:div w:id="628173253">
          <w:marLeft w:val="-150"/>
          <w:marRight w:val="-150"/>
          <w:marTop w:val="0"/>
          <w:marBottom w:val="0"/>
          <w:divBdr>
            <w:top w:val="none" w:sz="0" w:space="0" w:color="auto"/>
            <w:left w:val="none" w:sz="0" w:space="0" w:color="auto"/>
            <w:bottom w:val="none" w:sz="0" w:space="0" w:color="auto"/>
            <w:right w:val="none" w:sz="0" w:space="0" w:color="auto"/>
          </w:divBdr>
          <w:divsChild>
            <w:div w:id="2123376153">
              <w:marLeft w:val="0"/>
              <w:marRight w:val="0"/>
              <w:marTop w:val="0"/>
              <w:marBottom w:val="0"/>
              <w:divBdr>
                <w:top w:val="none" w:sz="0" w:space="0" w:color="auto"/>
                <w:left w:val="none" w:sz="0" w:space="0" w:color="auto"/>
                <w:bottom w:val="none" w:sz="0" w:space="0" w:color="auto"/>
                <w:right w:val="none" w:sz="0" w:space="0" w:color="auto"/>
              </w:divBdr>
              <w:divsChild>
                <w:div w:id="677271094">
                  <w:marLeft w:val="0"/>
                  <w:marRight w:val="0"/>
                  <w:marTop w:val="0"/>
                  <w:marBottom w:val="0"/>
                  <w:divBdr>
                    <w:top w:val="none" w:sz="0" w:space="0" w:color="auto"/>
                    <w:left w:val="none" w:sz="0" w:space="0" w:color="auto"/>
                    <w:bottom w:val="none" w:sz="0" w:space="0" w:color="auto"/>
                    <w:right w:val="none" w:sz="0" w:space="0" w:color="auto"/>
                  </w:divBdr>
                  <w:divsChild>
                    <w:div w:id="1109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5592">
          <w:marLeft w:val="-150"/>
          <w:marRight w:val="-150"/>
          <w:marTop w:val="0"/>
          <w:marBottom w:val="0"/>
          <w:divBdr>
            <w:top w:val="none" w:sz="0" w:space="0" w:color="auto"/>
            <w:left w:val="none" w:sz="0" w:space="0" w:color="auto"/>
            <w:bottom w:val="none" w:sz="0" w:space="0" w:color="auto"/>
            <w:right w:val="none" w:sz="0" w:space="0" w:color="auto"/>
          </w:divBdr>
          <w:divsChild>
            <w:div w:id="1672178662">
              <w:marLeft w:val="0"/>
              <w:marRight w:val="0"/>
              <w:marTop w:val="0"/>
              <w:marBottom w:val="0"/>
              <w:divBdr>
                <w:top w:val="none" w:sz="0" w:space="0" w:color="auto"/>
                <w:left w:val="none" w:sz="0" w:space="0" w:color="auto"/>
                <w:bottom w:val="none" w:sz="0" w:space="0" w:color="auto"/>
                <w:right w:val="none" w:sz="0" w:space="0" w:color="auto"/>
              </w:divBdr>
              <w:divsChild>
                <w:div w:id="2060401510">
                  <w:marLeft w:val="0"/>
                  <w:marRight w:val="0"/>
                  <w:marTop w:val="0"/>
                  <w:marBottom w:val="0"/>
                  <w:divBdr>
                    <w:top w:val="none" w:sz="0" w:space="0" w:color="auto"/>
                    <w:left w:val="none" w:sz="0" w:space="0" w:color="auto"/>
                    <w:bottom w:val="none" w:sz="0" w:space="0" w:color="auto"/>
                    <w:right w:val="none" w:sz="0" w:space="0" w:color="auto"/>
                  </w:divBdr>
                  <w:divsChild>
                    <w:div w:id="2383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1847">
      <w:bodyDiv w:val="1"/>
      <w:marLeft w:val="0"/>
      <w:marRight w:val="0"/>
      <w:marTop w:val="0"/>
      <w:marBottom w:val="0"/>
      <w:divBdr>
        <w:top w:val="none" w:sz="0" w:space="0" w:color="auto"/>
        <w:left w:val="none" w:sz="0" w:space="0" w:color="auto"/>
        <w:bottom w:val="none" w:sz="0" w:space="0" w:color="auto"/>
        <w:right w:val="none" w:sz="0" w:space="0" w:color="auto"/>
      </w:divBdr>
      <w:divsChild>
        <w:div w:id="2038383282">
          <w:marLeft w:val="-150"/>
          <w:marRight w:val="-150"/>
          <w:marTop w:val="0"/>
          <w:marBottom w:val="0"/>
          <w:divBdr>
            <w:top w:val="none" w:sz="0" w:space="0" w:color="auto"/>
            <w:left w:val="none" w:sz="0" w:space="0" w:color="auto"/>
            <w:bottom w:val="none" w:sz="0" w:space="0" w:color="auto"/>
            <w:right w:val="none" w:sz="0" w:space="0" w:color="auto"/>
          </w:divBdr>
          <w:divsChild>
            <w:div w:id="1797404912">
              <w:marLeft w:val="0"/>
              <w:marRight w:val="0"/>
              <w:marTop w:val="0"/>
              <w:marBottom w:val="0"/>
              <w:divBdr>
                <w:top w:val="none" w:sz="0" w:space="0" w:color="auto"/>
                <w:left w:val="none" w:sz="0" w:space="0" w:color="auto"/>
                <w:bottom w:val="none" w:sz="0" w:space="0" w:color="auto"/>
                <w:right w:val="none" w:sz="0" w:space="0" w:color="auto"/>
              </w:divBdr>
              <w:divsChild>
                <w:div w:id="16280096">
                  <w:marLeft w:val="0"/>
                  <w:marRight w:val="0"/>
                  <w:marTop w:val="0"/>
                  <w:marBottom w:val="0"/>
                  <w:divBdr>
                    <w:top w:val="none" w:sz="0" w:space="0" w:color="auto"/>
                    <w:left w:val="none" w:sz="0" w:space="0" w:color="auto"/>
                    <w:bottom w:val="none" w:sz="0" w:space="0" w:color="auto"/>
                    <w:right w:val="none" w:sz="0" w:space="0" w:color="auto"/>
                  </w:divBdr>
                  <w:divsChild>
                    <w:div w:id="19604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8654">
          <w:marLeft w:val="-150"/>
          <w:marRight w:val="-150"/>
          <w:marTop w:val="0"/>
          <w:marBottom w:val="0"/>
          <w:divBdr>
            <w:top w:val="none" w:sz="0" w:space="0" w:color="auto"/>
            <w:left w:val="none" w:sz="0" w:space="0" w:color="auto"/>
            <w:bottom w:val="none" w:sz="0" w:space="0" w:color="auto"/>
            <w:right w:val="none" w:sz="0" w:space="0" w:color="auto"/>
          </w:divBdr>
          <w:divsChild>
            <w:div w:id="1151677152">
              <w:marLeft w:val="0"/>
              <w:marRight w:val="0"/>
              <w:marTop w:val="0"/>
              <w:marBottom w:val="0"/>
              <w:divBdr>
                <w:top w:val="none" w:sz="0" w:space="0" w:color="auto"/>
                <w:left w:val="none" w:sz="0" w:space="0" w:color="auto"/>
                <w:bottom w:val="none" w:sz="0" w:space="0" w:color="auto"/>
                <w:right w:val="none" w:sz="0" w:space="0" w:color="auto"/>
              </w:divBdr>
              <w:divsChild>
                <w:div w:id="1153596887">
                  <w:marLeft w:val="0"/>
                  <w:marRight w:val="0"/>
                  <w:marTop w:val="0"/>
                  <w:marBottom w:val="0"/>
                  <w:divBdr>
                    <w:top w:val="none" w:sz="0" w:space="0" w:color="auto"/>
                    <w:left w:val="none" w:sz="0" w:space="0" w:color="auto"/>
                    <w:bottom w:val="none" w:sz="0" w:space="0" w:color="auto"/>
                    <w:right w:val="none" w:sz="0" w:space="0" w:color="auto"/>
                  </w:divBdr>
                  <w:divsChild>
                    <w:div w:id="1078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6426">
      <w:bodyDiv w:val="1"/>
      <w:marLeft w:val="0"/>
      <w:marRight w:val="0"/>
      <w:marTop w:val="0"/>
      <w:marBottom w:val="0"/>
      <w:divBdr>
        <w:top w:val="none" w:sz="0" w:space="0" w:color="auto"/>
        <w:left w:val="none" w:sz="0" w:space="0" w:color="auto"/>
        <w:bottom w:val="none" w:sz="0" w:space="0" w:color="auto"/>
        <w:right w:val="none" w:sz="0" w:space="0" w:color="auto"/>
      </w:divBdr>
      <w:divsChild>
        <w:div w:id="1037047667">
          <w:marLeft w:val="-150"/>
          <w:marRight w:val="-150"/>
          <w:marTop w:val="0"/>
          <w:marBottom w:val="0"/>
          <w:divBdr>
            <w:top w:val="none" w:sz="0" w:space="0" w:color="auto"/>
            <w:left w:val="none" w:sz="0" w:space="0" w:color="auto"/>
            <w:bottom w:val="none" w:sz="0" w:space="0" w:color="auto"/>
            <w:right w:val="none" w:sz="0" w:space="0" w:color="auto"/>
          </w:divBdr>
          <w:divsChild>
            <w:div w:id="879782030">
              <w:marLeft w:val="0"/>
              <w:marRight w:val="0"/>
              <w:marTop w:val="0"/>
              <w:marBottom w:val="0"/>
              <w:divBdr>
                <w:top w:val="none" w:sz="0" w:space="0" w:color="auto"/>
                <w:left w:val="none" w:sz="0" w:space="0" w:color="auto"/>
                <w:bottom w:val="none" w:sz="0" w:space="0" w:color="auto"/>
                <w:right w:val="none" w:sz="0" w:space="0" w:color="auto"/>
              </w:divBdr>
              <w:divsChild>
                <w:div w:id="1402362938">
                  <w:marLeft w:val="0"/>
                  <w:marRight w:val="0"/>
                  <w:marTop w:val="0"/>
                  <w:marBottom w:val="0"/>
                  <w:divBdr>
                    <w:top w:val="none" w:sz="0" w:space="0" w:color="auto"/>
                    <w:left w:val="none" w:sz="0" w:space="0" w:color="auto"/>
                    <w:bottom w:val="none" w:sz="0" w:space="0" w:color="auto"/>
                    <w:right w:val="none" w:sz="0" w:space="0" w:color="auto"/>
                  </w:divBdr>
                  <w:divsChild>
                    <w:div w:id="8679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967">
          <w:marLeft w:val="-150"/>
          <w:marRight w:val="-150"/>
          <w:marTop w:val="0"/>
          <w:marBottom w:val="0"/>
          <w:divBdr>
            <w:top w:val="none" w:sz="0" w:space="0" w:color="auto"/>
            <w:left w:val="none" w:sz="0" w:space="0" w:color="auto"/>
            <w:bottom w:val="none" w:sz="0" w:space="0" w:color="auto"/>
            <w:right w:val="none" w:sz="0" w:space="0" w:color="auto"/>
          </w:divBdr>
          <w:divsChild>
            <w:div w:id="1416047162">
              <w:marLeft w:val="0"/>
              <w:marRight w:val="0"/>
              <w:marTop w:val="0"/>
              <w:marBottom w:val="0"/>
              <w:divBdr>
                <w:top w:val="none" w:sz="0" w:space="0" w:color="auto"/>
                <w:left w:val="none" w:sz="0" w:space="0" w:color="auto"/>
                <w:bottom w:val="none" w:sz="0" w:space="0" w:color="auto"/>
                <w:right w:val="none" w:sz="0" w:space="0" w:color="auto"/>
              </w:divBdr>
              <w:divsChild>
                <w:div w:id="2059432616">
                  <w:marLeft w:val="0"/>
                  <w:marRight w:val="0"/>
                  <w:marTop w:val="0"/>
                  <w:marBottom w:val="0"/>
                  <w:divBdr>
                    <w:top w:val="none" w:sz="0" w:space="0" w:color="auto"/>
                    <w:left w:val="none" w:sz="0" w:space="0" w:color="auto"/>
                    <w:bottom w:val="none" w:sz="0" w:space="0" w:color="auto"/>
                    <w:right w:val="none" w:sz="0" w:space="0" w:color="auto"/>
                  </w:divBdr>
                  <w:divsChild>
                    <w:div w:id="456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6281">
      <w:bodyDiv w:val="1"/>
      <w:marLeft w:val="0"/>
      <w:marRight w:val="0"/>
      <w:marTop w:val="0"/>
      <w:marBottom w:val="0"/>
      <w:divBdr>
        <w:top w:val="none" w:sz="0" w:space="0" w:color="auto"/>
        <w:left w:val="none" w:sz="0" w:space="0" w:color="auto"/>
        <w:bottom w:val="none" w:sz="0" w:space="0" w:color="auto"/>
        <w:right w:val="none" w:sz="0" w:space="0" w:color="auto"/>
      </w:divBdr>
      <w:divsChild>
        <w:div w:id="111753786">
          <w:marLeft w:val="-150"/>
          <w:marRight w:val="-150"/>
          <w:marTop w:val="0"/>
          <w:marBottom w:val="0"/>
          <w:divBdr>
            <w:top w:val="none" w:sz="0" w:space="0" w:color="auto"/>
            <w:left w:val="none" w:sz="0" w:space="0" w:color="auto"/>
            <w:bottom w:val="none" w:sz="0" w:space="0" w:color="auto"/>
            <w:right w:val="none" w:sz="0" w:space="0" w:color="auto"/>
          </w:divBdr>
          <w:divsChild>
            <w:div w:id="783421284">
              <w:marLeft w:val="0"/>
              <w:marRight w:val="0"/>
              <w:marTop w:val="0"/>
              <w:marBottom w:val="0"/>
              <w:divBdr>
                <w:top w:val="none" w:sz="0" w:space="0" w:color="auto"/>
                <w:left w:val="none" w:sz="0" w:space="0" w:color="auto"/>
                <w:bottom w:val="none" w:sz="0" w:space="0" w:color="auto"/>
                <w:right w:val="none" w:sz="0" w:space="0" w:color="auto"/>
              </w:divBdr>
              <w:divsChild>
                <w:div w:id="2126120518">
                  <w:marLeft w:val="0"/>
                  <w:marRight w:val="0"/>
                  <w:marTop w:val="0"/>
                  <w:marBottom w:val="0"/>
                  <w:divBdr>
                    <w:top w:val="none" w:sz="0" w:space="0" w:color="auto"/>
                    <w:left w:val="none" w:sz="0" w:space="0" w:color="auto"/>
                    <w:bottom w:val="none" w:sz="0" w:space="0" w:color="auto"/>
                    <w:right w:val="none" w:sz="0" w:space="0" w:color="auto"/>
                  </w:divBdr>
                  <w:divsChild>
                    <w:div w:id="59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2078">
          <w:marLeft w:val="-150"/>
          <w:marRight w:val="-150"/>
          <w:marTop w:val="0"/>
          <w:marBottom w:val="0"/>
          <w:divBdr>
            <w:top w:val="none" w:sz="0" w:space="0" w:color="auto"/>
            <w:left w:val="none" w:sz="0" w:space="0" w:color="auto"/>
            <w:bottom w:val="none" w:sz="0" w:space="0" w:color="auto"/>
            <w:right w:val="none" w:sz="0" w:space="0" w:color="auto"/>
          </w:divBdr>
          <w:divsChild>
            <w:div w:id="751780005">
              <w:marLeft w:val="0"/>
              <w:marRight w:val="0"/>
              <w:marTop w:val="0"/>
              <w:marBottom w:val="0"/>
              <w:divBdr>
                <w:top w:val="none" w:sz="0" w:space="0" w:color="auto"/>
                <w:left w:val="none" w:sz="0" w:space="0" w:color="auto"/>
                <w:bottom w:val="none" w:sz="0" w:space="0" w:color="auto"/>
                <w:right w:val="none" w:sz="0" w:space="0" w:color="auto"/>
              </w:divBdr>
              <w:divsChild>
                <w:div w:id="664817457">
                  <w:marLeft w:val="0"/>
                  <w:marRight w:val="0"/>
                  <w:marTop w:val="0"/>
                  <w:marBottom w:val="0"/>
                  <w:divBdr>
                    <w:top w:val="none" w:sz="0" w:space="0" w:color="auto"/>
                    <w:left w:val="none" w:sz="0" w:space="0" w:color="auto"/>
                    <w:bottom w:val="none" w:sz="0" w:space="0" w:color="auto"/>
                    <w:right w:val="none" w:sz="0" w:space="0" w:color="auto"/>
                  </w:divBdr>
                  <w:divsChild>
                    <w:div w:id="13670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de-DE/windows-vista/Block-or-allow-cookies" TargetMode="External"/><Relationship Id="rId13" Type="http://schemas.openxmlformats.org/officeDocument/2006/relationships/hyperlink" Target="https://www.privacyshield.gov/list" TargetMode="External"/><Relationship Id="rId18" Type="http://schemas.openxmlformats.org/officeDocument/2006/relationships/hyperlink" Target="https://adssettings.google.com/authenticated" TargetMode="External"/><Relationship Id="rId26" Type="http://schemas.openxmlformats.org/officeDocument/2006/relationships/hyperlink" Target="http://www.criteo.com/de/privacy/" TargetMode="External"/><Relationship Id="rId3" Type="http://schemas.openxmlformats.org/officeDocument/2006/relationships/settings" Target="settings.xml"/><Relationship Id="rId21" Type="http://schemas.openxmlformats.org/officeDocument/2006/relationships/hyperlink" Target="http://www.aboutads.info/" TargetMode="External"/><Relationship Id="rId34" Type="http://schemas.openxmlformats.org/officeDocument/2006/relationships/footer" Target="footer1.xml"/><Relationship Id="rId7" Type="http://schemas.openxmlformats.org/officeDocument/2006/relationships/hyperlink" Target="https://www.ratepay.com/zusaetzliche-geschaeftsbedingungen-und-datenschutzhinweis" TargetMode="External"/><Relationship Id="rId12" Type="http://schemas.openxmlformats.org/officeDocument/2006/relationships/hyperlink" Target="https://help.opera.com/latest/web-preferences/" TargetMode="External"/><Relationship Id="rId17" Type="http://schemas.openxmlformats.org/officeDocument/2006/relationships/hyperlink" Target="http://tools.google.com/dlpage/gaoptout?hl=de" TargetMode="External"/><Relationship Id="rId25" Type="http://schemas.openxmlformats.org/officeDocument/2006/relationships/hyperlink" Target="http://www.intelliad.de/unternehmen/datenschutz.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rivacyshield.gov/list" TargetMode="External"/><Relationship Id="rId20"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9" Type="http://schemas.openxmlformats.org/officeDocument/2006/relationships/hyperlink" Target="https://www.facebook.com/abou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ozilla.org/de/kb/cookies-erlauben-und-ablehnen" TargetMode="External"/><Relationship Id="rId24" Type="http://schemas.openxmlformats.org/officeDocument/2006/relationships/hyperlink" Target="https://login.intelliad.de/optout.php" TargetMode="External"/><Relationship Id="rId32" Type="http://schemas.openxmlformats.org/officeDocument/2006/relationships/hyperlink" Target="javascript:linkTo_UnCryptMailto(%27ocknvq%2CfcvgpuejwvbBfgxqnq0fg%27);" TargetMode="External"/><Relationship Id="rId5" Type="http://schemas.openxmlformats.org/officeDocument/2006/relationships/footnotes" Target="footnotes.xml"/><Relationship Id="rId15" Type="http://schemas.openxmlformats.org/officeDocument/2006/relationships/hyperlink" Target="http://www.aboutads.info/" TargetMode="External"/><Relationship Id="rId23" Type="http://schemas.openxmlformats.org/officeDocument/2006/relationships/hyperlink" Target="http://www.intelliad.de/" TargetMode="External"/><Relationship Id="rId28" Type="http://schemas.openxmlformats.org/officeDocument/2006/relationships/hyperlink" Target="http://info.criteo.com/privacy/privacy.aspx?static=1" TargetMode="External"/><Relationship Id="rId36" Type="http://schemas.openxmlformats.org/officeDocument/2006/relationships/theme" Target="theme/theme1.xml"/><Relationship Id="rId10" Type="http://schemas.openxmlformats.org/officeDocument/2006/relationships/hyperlink" Target="http://support.google.com/chrome/bin/answer.py?hl=de&amp;hlrm=en&amp;answer=95647" TargetMode="External"/><Relationship Id="rId19" Type="http://schemas.openxmlformats.org/officeDocument/2006/relationships/hyperlink" Target="https://www.privacyshield.gov/list" TargetMode="External"/><Relationship Id="rId31" Type="http://schemas.openxmlformats.org/officeDocument/2006/relationships/hyperlink" Target="http://www.mydevolo.com/" TargetMode="External"/><Relationship Id="rId4" Type="http://schemas.openxmlformats.org/officeDocument/2006/relationships/webSettings" Target="webSettings.xml"/><Relationship Id="rId9" Type="http://schemas.openxmlformats.org/officeDocument/2006/relationships/hyperlink" Target="https://support.apple.com/" TargetMode="External"/><Relationship Id="rId14" Type="http://schemas.openxmlformats.org/officeDocument/2006/relationships/hyperlink" Target="https://adssettings.google.com/authenticated" TargetMode="External"/><Relationship Id="rId22" Type="http://schemas.openxmlformats.org/officeDocument/2006/relationships/hyperlink" Target="http://www.devolo.de/produktregistrierung/" TargetMode="External"/><Relationship Id="rId27" Type="http://schemas.openxmlformats.org/officeDocument/2006/relationships/hyperlink" Target="http://www.criteo.com/de/privacy/" TargetMode="External"/><Relationship Id="rId30" Type="http://schemas.openxmlformats.org/officeDocument/2006/relationships/hyperlink" Target="https://www.facebook.com/settings?tab=ad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3938</Words>
  <Characters>24814</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devolo AG</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devolo document for letter paper 201805</dc:title>
  <dc:subject>devolo AG</dc:subject>
  <dc:creator>Freya Meschede</dc:creator>
  <cp:lastModifiedBy>Freya Meschede</cp:lastModifiedBy>
  <cp:revision>2</cp:revision>
  <cp:lastPrinted>2021-03-11T10:16:00Z</cp:lastPrinted>
  <dcterms:created xsi:type="dcterms:W3CDTF">2021-03-11T10:20:00Z</dcterms:created>
  <dcterms:modified xsi:type="dcterms:W3CDTF">2021-03-11T10:20:00Z</dcterms:modified>
</cp:coreProperties>
</file>